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11509" w14:textId="77777777" w:rsidR="00C60EBF" w:rsidRPr="00710B71" w:rsidRDefault="00C60EBF" w:rsidP="00AB3685">
      <w:pPr>
        <w:spacing w:line="276" w:lineRule="auto"/>
        <w:jc w:val="both"/>
        <w:rPr>
          <w:color w:val="0070C0"/>
          <w:sz w:val="24"/>
          <w:szCs w:val="24"/>
        </w:rPr>
      </w:pPr>
      <w:bookmarkStart w:id="0" w:name="_GoBack"/>
      <w:bookmarkEnd w:id="0"/>
    </w:p>
    <w:p w14:paraId="4A50DE4C" w14:textId="77777777" w:rsidR="00636115" w:rsidRDefault="00636115" w:rsidP="00AB3685">
      <w:pPr>
        <w:spacing w:line="276" w:lineRule="auto"/>
        <w:jc w:val="right"/>
        <w:rPr>
          <w:sz w:val="24"/>
          <w:szCs w:val="24"/>
        </w:rPr>
      </w:pPr>
    </w:p>
    <w:p w14:paraId="1B6CF642" w14:textId="77777777" w:rsidR="00636115" w:rsidRDefault="00636115" w:rsidP="00AB3685">
      <w:pPr>
        <w:spacing w:line="276" w:lineRule="auto"/>
        <w:jc w:val="right"/>
        <w:rPr>
          <w:sz w:val="24"/>
          <w:szCs w:val="24"/>
        </w:rPr>
      </w:pPr>
    </w:p>
    <w:p w14:paraId="3E3003FD" w14:textId="77777777" w:rsidR="003F26A7" w:rsidRPr="00710B71" w:rsidRDefault="0027492E" w:rsidP="00AB3685">
      <w:pPr>
        <w:spacing w:line="276" w:lineRule="auto"/>
        <w:jc w:val="right"/>
        <w:rPr>
          <w:sz w:val="24"/>
          <w:szCs w:val="24"/>
        </w:rPr>
      </w:pPr>
      <w:r w:rsidRPr="00710B71">
        <w:rPr>
          <w:sz w:val="24"/>
          <w:szCs w:val="24"/>
        </w:rPr>
        <w:t xml:space="preserve">Załącznik nr </w:t>
      </w:r>
      <w:r w:rsidR="00CC56B7">
        <w:rPr>
          <w:sz w:val="24"/>
          <w:szCs w:val="24"/>
        </w:rPr>
        <w:t>8 do SWZ</w:t>
      </w:r>
    </w:p>
    <w:p w14:paraId="5315DBB9" w14:textId="77777777" w:rsidR="003D024C" w:rsidRPr="00710B71" w:rsidRDefault="003D024C" w:rsidP="00AB3685">
      <w:pPr>
        <w:spacing w:line="276" w:lineRule="auto"/>
        <w:jc w:val="center"/>
        <w:rPr>
          <w:bCs/>
          <w:sz w:val="24"/>
          <w:szCs w:val="24"/>
        </w:rPr>
      </w:pPr>
      <w:r w:rsidRPr="00710B71">
        <w:rPr>
          <w:sz w:val="24"/>
          <w:szCs w:val="24"/>
        </w:rPr>
        <w:t>Umowa nr ………………………</w:t>
      </w:r>
    </w:p>
    <w:p w14:paraId="089B27BF" w14:textId="77777777" w:rsidR="006A1068" w:rsidRPr="00710B71" w:rsidRDefault="006A1068" w:rsidP="00AB3685">
      <w:pPr>
        <w:spacing w:line="276" w:lineRule="auto"/>
        <w:jc w:val="both"/>
        <w:rPr>
          <w:sz w:val="24"/>
          <w:szCs w:val="24"/>
        </w:rPr>
      </w:pPr>
    </w:p>
    <w:p w14:paraId="43506E34" w14:textId="77777777" w:rsidR="005A575A" w:rsidRPr="00710B71" w:rsidRDefault="003A4455" w:rsidP="00AB3685">
      <w:pPr>
        <w:spacing w:line="276" w:lineRule="auto"/>
        <w:jc w:val="both"/>
        <w:rPr>
          <w:sz w:val="24"/>
          <w:szCs w:val="24"/>
        </w:rPr>
      </w:pPr>
      <w:r w:rsidRPr="00710B71">
        <w:rPr>
          <w:sz w:val="24"/>
          <w:szCs w:val="24"/>
        </w:rPr>
        <w:t>Zawarta w dniu ............................... w Krośnie pomiędzy:</w:t>
      </w:r>
    </w:p>
    <w:p w14:paraId="7FA093FC" w14:textId="77777777" w:rsidR="00B12232" w:rsidRPr="00710B71" w:rsidRDefault="00B12232" w:rsidP="00AB3685">
      <w:pPr>
        <w:spacing w:line="276" w:lineRule="auto"/>
        <w:jc w:val="both"/>
        <w:rPr>
          <w:sz w:val="24"/>
          <w:szCs w:val="24"/>
        </w:rPr>
      </w:pPr>
      <w:r w:rsidRPr="00710B71">
        <w:rPr>
          <w:sz w:val="24"/>
          <w:szCs w:val="24"/>
        </w:rPr>
        <w:t>Skarbem Państwa Państwowym Gospodarstwem Leśnym Lasy Państwowe Regionalną Dyrekcją Lasów Państwowych w Krośnie, ul. Bieszczadzka 2, 38-400 Krosno, NIP 684-001-10-78, Regon 370015710 w imieniu którego działają:</w:t>
      </w:r>
    </w:p>
    <w:p w14:paraId="4E5A153F" w14:textId="77777777" w:rsidR="00B12232" w:rsidRPr="00710B71" w:rsidRDefault="00013669" w:rsidP="00AB3685">
      <w:pPr>
        <w:numPr>
          <w:ilvl w:val="0"/>
          <w:numId w:val="6"/>
        </w:numPr>
        <w:spacing w:line="276" w:lineRule="auto"/>
        <w:jc w:val="both"/>
        <w:rPr>
          <w:sz w:val="24"/>
          <w:szCs w:val="24"/>
        </w:rPr>
      </w:pPr>
      <w:r w:rsidRPr="00710B71">
        <w:rPr>
          <w:sz w:val="24"/>
          <w:szCs w:val="24"/>
        </w:rPr>
        <w:t xml:space="preserve">………………………………………………………….. </w:t>
      </w:r>
    </w:p>
    <w:p w14:paraId="70EDDE89" w14:textId="77777777" w:rsidR="00B12232" w:rsidRPr="00710B71" w:rsidRDefault="00013669" w:rsidP="00AB3685">
      <w:pPr>
        <w:numPr>
          <w:ilvl w:val="0"/>
          <w:numId w:val="6"/>
        </w:numPr>
        <w:spacing w:line="276" w:lineRule="auto"/>
        <w:jc w:val="both"/>
        <w:rPr>
          <w:sz w:val="24"/>
          <w:szCs w:val="24"/>
        </w:rPr>
      </w:pPr>
      <w:r w:rsidRPr="00710B71">
        <w:rPr>
          <w:sz w:val="24"/>
          <w:szCs w:val="24"/>
        </w:rPr>
        <w:t>…………………………………………………………...</w:t>
      </w:r>
    </w:p>
    <w:p w14:paraId="707F2700" w14:textId="77777777" w:rsidR="00B12232" w:rsidRPr="00710B71" w:rsidRDefault="00B12232" w:rsidP="00AB3685">
      <w:pPr>
        <w:spacing w:line="276" w:lineRule="auto"/>
        <w:ind w:firstLine="708"/>
        <w:jc w:val="both"/>
        <w:rPr>
          <w:sz w:val="24"/>
          <w:szCs w:val="24"/>
        </w:rPr>
      </w:pPr>
      <w:r w:rsidRPr="00710B71">
        <w:rPr>
          <w:sz w:val="24"/>
          <w:szCs w:val="24"/>
        </w:rPr>
        <w:t>zwanym w umowie Zamawiającym,</w:t>
      </w:r>
    </w:p>
    <w:p w14:paraId="5908274E" w14:textId="77777777" w:rsidR="00A5220E" w:rsidRPr="00710B71" w:rsidRDefault="00A5220E" w:rsidP="00AB3685">
      <w:pPr>
        <w:spacing w:line="276" w:lineRule="auto"/>
        <w:rPr>
          <w:sz w:val="24"/>
          <w:szCs w:val="24"/>
        </w:rPr>
      </w:pPr>
    </w:p>
    <w:p w14:paraId="28D8C25D" w14:textId="77777777" w:rsidR="00F24C28" w:rsidRPr="00710B71" w:rsidRDefault="003D024C" w:rsidP="0011379B">
      <w:pPr>
        <w:spacing w:line="276" w:lineRule="auto"/>
        <w:jc w:val="center"/>
        <w:rPr>
          <w:sz w:val="24"/>
          <w:szCs w:val="24"/>
        </w:rPr>
      </w:pPr>
      <w:r w:rsidRPr="00710B71">
        <w:rPr>
          <w:sz w:val="24"/>
          <w:szCs w:val="24"/>
        </w:rPr>
        <w:t>a</w:t>
      </w:r>
    </w:p>
    <w:p w14:paraId="1EA53A43" w14:textId="77777777" w:rsidR="00C54249" w:rsidRPr="00710B71" w:rsidRDefault="00BC5109" w:rsidP="00AB3685">
      <w:pPr>
        <w:spacing w:line="276" w:lineRule="auto"/>
        <w:jc w:val="both"/>
        <w:rPr>
          <w:sz w:val="24"/>
          <w:szCs w:val="24"/>
        </w:rPr>
      </w:pPr>
      <w:r w:rsidRPr="00710B71">
        <w:rPr>
          <w:sz w:val="24"/>
          <w:szCs w:val="24"/>
        </w:rPr>
        <w:t xml:space="preserve">…………………………………………. KRS: …………………………………………. NIP: ………………………….. REGON: …………… </w:t>
      </w:r>
    </w:p>
    <w:p w14:paraId="43B8D2F6" w14:textId="77777777" w:rsidR="00DD6125" w:rsidRPr="00710B71" w:rsidRDefault="00DD6125" w:rsidP="00AB3685">
      <w:pPr>
        <w:spacing w:line="276" w:lineRule="auto"/>
        <w:ind w:left="720"/>
        <w:jc w:val="both"/>
        <w:rPr>
          <w:sz w:val="24"/>
          <w:szCs w:val="24"/>
        </w:rPr>
      </w:pPr>
      <w:r w:rsidRPr="00710B71">
        <w:rPr>
          <w:sz w:val="24"/>
          <w:szCs w:val="24"/>
        </w:rPr>
        <w:t>reprezentowanym przez:</w:t>
      </w:r>
    </w:p>
    <w:p w14:paraId="2482112B" w14:textId="77777777" w:rsidR="00C54249" w:rsidRPr="00710B71" w:rsidRDefault="00C54249" w:rsidP="00AB3685">
      <w:pPr>
        <w:pStyle w:val="Akapitzlist"/>
        <w:numPr>
          <w:ilvl w:val="1"/>
          <w:numId w:val="6"/>
        </w:numPr>
        <w:spacing w:line="276" w:lineRule="auto"/>
        <w:ind w:left="867" w:hanging="357"/>
        <w:jc w:val="both"/>
        <w:rPr>
          <w:sz w:val="24"/>
          <w:szCs w:val="24"/>
        </w:rPr>
      </w:pPr>
      <w:r w:rsidRPr="00710B71">
        <w:rPr>
          <w:sz w:val="24"/>
          <w:szCs w:val="24"/>
        </w:rPr>
        <w:t xml:space="preserve">………………………………………………………….. </w:t>
      </w:r>
    </w:p>
    <w:p w14:paraId="2CD96461" w14:textId="77777777" w:rsidR="00C54249" w:rsidRPr="00710B71" w:rsidRDefault="00C54249" w:rsidP="00AB3685">
      <w:pPr>
        <w:pStyle w:val="Akapitzlist"/>
        <w:numPr>
          <w:ilvl w:val="1"/>
          <w:numId w:val="6"/>
        </w:numPr>
        <w:spacing w:line="276" w:lineRule="auto"/>
        <w:ind w:left="867" w:hanging="357"/>
        <w:jc w:val="both"/>
        <w:rPr>
          <w:sz w:val="24"/>
          <w:szCs w:val="24"/>
        </w:rPr>
      </w:pPr>
      <w:r w:rsidRPr="00710B71">
        <w:rPr>
          <w:sz w:val="24"/>
          <w:szCs w:val="24"/>
        </w:rPr>
        <w:t>…………………………………………………………..</w:t>
      </w:r>
    </w:p>
    <w:p w14:paraId="2AECBB33" w14:textId="77777777" w:rsidR="00C54249" w:rsidRPr="00710B71" w:rsidRDefault="00C54249" w:rsidP="00AB3685">
      <w:pPr>
        <w:spacing w:line="276" w:lineRule="auto"/>
        <w:ind w:left="720"/>
        <w:jc w:val="both"/>
        <w:rPr>
          <w:sz w:val="24"/>
          <w:szCs w:val="24"/>
        </w:rPr>
      </w:pPr>
    </w:p>
    <w:p w14:paraId="56D664D3" w14:textId="77777777" w:rsidR="000144F9" w:rsidRPr="00710B71" w:rsidRDefault="00DD6125" w:rsidP="00AB3685">
      <w:pPr>
        <w:spacing w:line="276" w:lineRule="auto"/>
        <w:jc w:val="both"/>
        <w:rPr>
          <w:sz w:val="24"/>
          <w:szCs w:val="24"/>
        </w:rPr>
      </w:pPr>
      <w:r w:rsidRPr="00710B71">
        <w:rPr>
          <w:sz w:val="24"/>
          <w:szCs w:val="24"/>
        </w:rPr>
        <w:t>zwanym w umowie Wykonawcą</w:t>
      </w:r>
    </w:p>
    <w:p w14:paraId="79E6CF8F" w14:textId="77777777" w:rsidR="00092614" w:rsidRPr="00710B71" w:rsidRDefault="00092614" w:rsidP="00AB3685">
      <w:pPr>
        <w:spacing w:line="276" w:lineRule="auto"/>
        <w:jc w:val="center"/>
        <w:rPr>
          <w:sz w:val="24"/>
          <w:szCs w:val="24"/>
        </w:rPr>
      </w:pPr>
    </w:p>
    <w:p w14:paraId="26B5AA25" w14:textId="77777777" w:rsidR="003D024C" w:rsidRPr="00710B71" w:rsidRDefault="003D024C" w:rsidP="00AB3685">
      <w:pPr>
        <w:spacing w:line="276" w:lineRule="auto"/>
        <w:jc w:val="center"/>
        <w:rPr>
          <w:sz w:val="24"/>
          <w:szCs w:val="24"/>
        </w:rPr>
      </w:pPr>
      <w:r w:rsidRPr="00710B71">
        <w:rPr>
          <w:sz w:val="24"/>
          <w:szCs w:val="24"/>
        </w:rPr>
        <w:t>§ 1.</w:t>
      </w:r>
    </w:p>
    <w:p w14:paraId="224D1766" w14:textId="77777777" w:rsidR="009D3CB9" w:rsidRPr="00710B71" w:rsidRDefault="009D3CB9" w:rsidP="00AB3685">
      <w:pPr>
        <w:spacing w:line="276" w:lineRule="auto"/>
        <w:jc w:val="center"/>
        <w:rPr>
          <w:sz w:val="24"/>
          <w:szCs w:val="24"/>
        </w:rPr>
      </w:pPr>
      <w:r w:rsidRPr="00710B71">
        <w:rPr>
          <w:sz w:val="24"/>
          <w:szCs w:val="24"/>
        </w:rPr>
        <w:t>PRZEDMIOT UMOWY</w:t>
      </w:r>
    </w:p>
    <w:p w14:paraId="02876240" w14:textId="77777777" w:rsidR="00297666" w:rsidRPr="00710B71" w:rsidRDefault="006A0ACD" w:rsidP="00AB3685">
      <w:pPr>
        <w:pStyle w:val="Nagwek6"/>
        <w:spacing w:before="0" w:after="0" w:line="276" w:lineRule="auto"/>
        <w:jc w:val="both"/>
        <w:rPr>
          <w:rFonts w:ascii="Arial" w:hAnsi="Arial" w:cs="Arial"/>
          <w:b w:val="0"/>
          <w:bCs w:val="0"/>
          <w:sz w:val="24"/>
          <w:szCs w:val="24"/>
        </w:rPr>
      </w:pPr>
      <w:r w:rsidRPr="00710B71">
        <w:rPr>
          <w:rFonts w:ascii="Arial" w:hAnsi="Arial" w:cs="Arial"/>
          <w:b w:val="0"/>
          <w:sz w:val="24"/>
          <w:szCs w:val="24"/>
        </w:rPr>
        <w:t xml:space="preserve">W rezultacie dokonania wyboru jako najkorzystniejszej oferty Wykonawcy, złożonej </w:t>
      </w:r>
      <w:r w:rsidRPr="00710B71">
        <w:rPr>
          <w:rFonts w:ascii="Arial" w:hAnsi="Arial" w:cs="Arial"/>
          <w:b w:val="0"/>
          <w:sz w:val="24"/>
          <w:szCs w:val="24"/>
        </w:rPr>
        <w:br/>
        <w:t>w postępowaniu o udzielenie zamówienia publicznego prowadzonym w trybie przetargu nieograniczonego zgodnie z przepisami ustawy z dnia 11 września 2019 r. Prawo zamówień publicznych (tekst jedn.: Dz. U. z 2024 r. poz. 1320</w:t>
      </w:r>
      <w:r w:rsidR="00AE01B7">
        <w:rPr>
          <w:rFonts w:ascii="Arial" w:hAnsi="Arial" w:cs="Arial"/>
          <w:b w:val="0"/>
          <w:sz w:val="24"/>
          <w:szCs w:val="24"/>
        </w:rPr>
        <w:t xml:space="preserve"> ze zm.</w:t>
      </w:r>
      <w:r w:rsidRPr="00710B71">
        <w:rPr>
          <w:rFonts w:ascii="Arial" w:hAnsi="Arial" w:cs="Arial"/>
          <w:b w:val="0"/>
          <w:sz w:val="24"/>
          <w:szCs w:val="24"/>
        </w:rPr>
        <w:t xml:space="preserve"> – dalej: ,,PZP”), Zamawiający zleca, a Wykonawca przyjmuje do wykonania prace związane z:</w:t>
      </w:r>
    </w:p>
    <w:p w14:paraId="1ED0DB96" w14:textId="77777777" w:rsidR="009A55EA" w:rsidRDefault="001326D4" w:rsidP="00B8580B">
      <w:pPr>
        <w:pStyle w:val="Nagwek6"/>
        <w:numPr>
          <w:ilvl w:val="0"/>
          <w:numId w:val="15"/>
        </w:numPr>
        <w:spacing w:before="0" w:after="0" w:line="276" w:lineRule="auto"/>
        <w:ind w:left="993"/>
        <w:jc w:val="both"/>
        <w:rPr>
          <w:rFonts w:ascii="Arial" w:hAnsi="Arial" w:cs="Arial"/>
          <w:b w:val="0"/>
          <w:sz w:val="24"/>
          <w:szCs w:val="24"/>
        </w:rPr>
      </w:pPr>
      <w:r w:rsidRPr="00710B71">
        <w:rPr>
          <w:rFonts w:ascii="Arial" w:hAnsi="Arial" w:cs="Arial"/>
          <w:b w:val="0"/>
          <w:sz w:val="24"/>
          <w:szCs w:val="24"/>
        </w:rPr>
        <w:t>opracowaniem projektu Planu Urządzenia Lasu wraz z programem ochrony przyrody oraz prognozą oddziaływania na środowisko dla Nadleśnictwa</w:t>
      </w:r>
      <w:r w:rsidR="009A55EA">
        <w:rPr>
          <w:rFonts w:ascii="Arial" w:hAnsi="Arial" w:cs="Arial"/>
          <w:b w:val="0"/>
          <w:sz w:val="24"/>
          <w:szCs w:val="24"/>
        </w:rPr>
        <w:t xml:space="preserve"> </w:t>
      </w:r>
      <w:r w:rsidR="009A55EA" w:rsidRPr="00710B71">
        <w:rPr>
          <w:rFonts w:ascii="Arial" w:hAnsi="Arial" w:cs="Arial"/>
          <w:b w:val="0"/>
          <w:sz w:val="24"/>
          <w:szCs w:val="24"/>
        </w:rPr>
        <w:t>................................................</w:t>
      </w:r>
    </w:p>
    <w:p w14:paraId="4D84D506" w14:textId="77777777" w:rsidR="00AF35D2" w:rsidRPr="009A55EA" w:rsidRDefault="009A55EA" w:rsidP="00F85826">
      <w:pPr>
        <w:pStyle w:val="Nagwek6"/>
        <w:numPr>
          <w:ilvl w:val="0"/>
          <w:numId w:val="15"/>
        </w:numPr>
        <w:spacing w:before="0" w:after="0" w:line="276" w:lineRule="auto"/>
        <w:ind w:left="993"/>
        <w:jc w:val="both"/>
        <w:rPr>
          <w:rFonts w:ascii="Arial" w:hAnsi="Arial" w:cs="Arial"/>
          <w:b w:val="0"/>
          <w:sz w:val="24"/>
          <w:szCs w:val="24"/>
        </w:rPr>
      </w:pPr>
      <w:r w:rsidRPr="009A55EA">
        <w:rPr>
          <w:rFonts w:ascii="Arial" w:hAnsi="Arial" w:cs="Arial"/>
          <w:b w:val="0"/>
          <w:sz w:val="24"/>
          <w:szCs w:val="24"/>
        </w:rPr>
        <w:t>wykonaniem opracowania hydrologicznego dla Nadleśnictwa ................................................</w:t>
      </w:r>
    </w:p>
    <w:p w14:paraId="7BED1540" w14:textId="77777777" w:rsidR="009A55EA" w:rsidRPr="009A55EA" w:rsidRDefault="009A55EA" w:rsidP="009A55EA"/>
    <w:p w14:paraId="515542CB" w14:textId="77777777" w:rsidR="00D469FD" w:rsidRPr="00710B71" w:rsidRDefault="00D469FD" w:rsidP="00AB3685">
      <w:pPr>
        <w:pStyle w:val="Akapitzlist"/>
        <w:spacing w:line="276" w:lineRule="auto"/>
        <w:ind w:left="720"/>
        <w:rPr>
          <w:sz w:val="24"/>
          <w:szCs w:val="24"/>
        </w:rPr>
      </w:pPr>
    </w:p>
    <w:p w14:paraId="4EF03A0A" w14:textId="77777777" w:rsidR="008121F9" w:rsidRDefault="008121F9" w:rsidP="00AB3685">
      <w:pPr>
        <w:spacing w:line="276" w:lineRule="auto"/>
        <w:jc w:val="center"/>
        <w:rPr>
          <w:sz w:val="24"/>
          <w:szCs w:val="24"/>
        </w:rPr>
      </w:pPr>
      <w:r w:rsidRPr="00710B71">
        <w:rPr>
          <w:sz w:val="24"/>
          <w:szCs w:val="24"/>
        </w:rPr>
        <w:t>§ 2.</w:t>
      </w:r>
    </w:p>
    <w:p w14:paraId="70EF78BB" w14:textId="77777777" w:rsidR="009835F3" w:rsidRPr="00710B71" w:rsidRDefault="009835F3" w:rsidP="00AB3685">
      <w:pPr>
        <w:spacing w:line="276" w:lineRule="auto"/>
        <w:jc w:val="center"/>
        <w:rPr>
          <w:sz w:val="24"/>
          <w:szCs w:val="24"/>
        </w:rPr>
      </w:pPr>
    </w:p>
    <w:p w14:paraId="2DF79BBD" w14:textId="77777777" w:rsidR="009835F3" w:rsidRDefault="009835F3" w:rsidP="00AB3685">
      <w:pPr>
        <w:spacing w:line="276" w:lineRule="auto"/>
        <w:jc w:val="both"/>
        <w:rPr>
          <w:sz w:val="24"/>
          <w:szCs w:val="24"/>
        </w:rPr>
      </w:pPr>
    </w:p>
    <w:p w14:paraId="0F1E7A9A" w14:textId="77777777" w:rsidR="009835F3" w:rsidRPr="00FF196B" w:rsidRDefault="009835F3" w:rsidP="00AB3685">
      <w:pPr>
        <w:spacing w:line="276" w:lineRule="auto"/>
        <w:jc w:val="both"/>
        <w:rPr>
          <w:sz w:val="24"/>
          <w:szCs w:val="24"/>
        </w:rPr>
      </w:pPr>
      <w:r w:rsidRPr="00FF196B">
        <w:rPr>
          <w:sz w:val="24"/>
          <w:szCs w:val="24"/>
        </w:rPr>
        <w:t>Integralną częścią niniejszej umowy, określającą zakres zobowiązań Stron i warunki realizacji, są także:</w:t>
      </w:r>
    </w:p>
    <w:p w14:paraId="1F5230BA" w14:textId="77777777" w:rsidR="009835F3" w:rsidRPr="00FF196B" w:rsidRDefault="009835F3" w:rsidP="00AB3685">
      <w:pPr>
        <w:spacing w:line="276" w:lineRule="auto"/>
        <w:jc w:val="both"/>
        <w:rPr>
          <w:sz w:val="24"/>
          <w:szCs w:val="24"/>
        </w:rPr>
      </w:pPr>
    </w:p>
    <w:p w14:paraId="2F240DB0" w14:textId="77777777" w:rsidR="009835F3" w:rsidRPr="00FF196B" w:rsidRDefault="009835F3" w:rsidP="009835F3">
      <w:pPr>
        <w:pStyle w:val="Akapitzlist"/>
        <w:numPr>
          <w:ilvl w:val="0"/>
          <w:numId w:val="44"/>
        </w:numPr>
        <w:spacing w:line="276" w:lineRule="auto"/>
        <w:jc w:val="both"/>
        <w:rPr>
          <w:sz w:val="24"/>
          <w:szCs w:val="24"/>
        </w:rPr>
      </w:pPr>
      <w:r w:rsidRPr="00FF196B">
        <w:rPr>
          <w:sz w:val="24"/>
          <w:szCs w:val="24"/>
        </w:rPr>
        <w:t xml:space="preserve">Specyfikacja Warunków Zamówienia, </w:t>
      </w:r>
    </w:p>
    <w:p w14:paraId="152DE2AB" w14:textId="77777777" w:rsidR="009835F3" w:rsidRPr="00FF196B" w:rsidRDefault="009835F3" w:rsidP="009835F3">
      <w:pPr>
        <w:pStyle w:val="Akapitzlist"/>
        <w:numPr>
          <w:ilvl w:val="0"/>
          <w:numId w:val="44"/>
        </w:numPr>
        <w:spacing w:line="276" w:lineRule="auto"/>
        <w:jc w:val="both"/>
        <w:rPr>
          <w:sz w:val="24"/>
          <w:szCs w:val="24"/>
        </w:rPr>
      </w:pPr>
      <w:r w:rsidRPr="00FF196B">
        <w:rPr>
          <w:sz w:val="24"/>
          <w:szCs w:val="24"/>
        </w:rPr>
        <w:t>Oferta Wykonawcy.</w:t>
      </w:r>
    </w:p>
    <w:p w14:paraId="1C5D89C6" w14:textId="77777777" w:rsidR="00A6365D" w:rsidRPr="00710B71" w:rsidRDefault="00A6365D" w:rsidP="00AB3685">
      <w:pPr>
        <w:spacing w:line="276" w:lineRule="auto"/>
        <w:jc w:val="center"/>
        <w:rPr>
          <w:sz w:val="24"/>
          <w:szCs w:val="24"/>
        </w:rPr>
      </w:pPr>
    </w:p>
    <w:p w14:paraId="4B7B27A1" w14:textId="77777777" w:rsidR="007459B6" w:rsidRPr="00710B71" w:rsidRDefault="007459B6" w:rsidP="00AB3685">
      <w:pPr>
        <w:spacing w:line="276" w:lineRule="auto"/>
        <w:jc w:val="center"/>
        <w:rPr>
          <w:sz w:val="24"/>
          <w:szCs w:val="24"/>
        </w:rPr>
      </w:pPr>
    </w:p>
    <w:p w14:paraId="4EAC15E4" w14:textId="77777777" w:rsidR="008121F9" w:rsidRPr="00710B71" w:rsidRDefault="008121F9" w:rsidP="00AB3685">
      <w:pPr>
        <w:spacing w:line="276" w:lineRule="auto"/>
        <w:jc w:val="center"/>
        <w:rPr>
          <w:sz w:val="24"/>
          <w:szCs w:val="24"/>
        </w:rPr>
      </w:pPr>
      <w:r w:rsidRPr="00710B71">
        <w:rPr>
          <w:sz w:val="24"/>
          <w:szCs w:val="24"/>
        </w:rPr>
        <w:lastRenderedPageBreak/>
        <w:t>§ 3.</w:t>
      </w:r>
    </w:p>
    <w:p w14:paraId="3AD0B3D4" w14:textId="77777777" w:rsidR="008121F9" w:rsidRPr="00710B71" w:rsidRDefault="008121F9" w:rsidP="00AB3685">
      <w:pPr>
        <w:pStyle w:val="Tekstpodstawowy3"/>
        <w:tabs>
          <w:tab w:val="left" w:pos="0"/>
        </w:tabs>
        <w:spacing w:before="0" w:line="276" w:lineRule="auto"/>
        <w:rPr>
          <w:rFonts w:ascii="Arial" w:hAnsi="Arial" w:cs="Arial"/>
        </w:rPr>
      </w:pPr>
      <w:r w:rsidRPr="00710B71">
        <w:rPr>
          <w:rFonts w:ascii="Arial" w:hAnsi="Arial" w:cs="Arial"/>
        </w:rPr>
        <w:t>Przy wykonywaniu prac Wykonawca uwzględni obowiązujące w tym zakresie: przepisy prawa powszechnie obowiązującego, regulacje wewnętrzne (zarządzenia, decyzje) oraz inne wytyczne Państwowego Gospodarstwa Leśnego Lasy Państwowe, dokumenty i wytyczne pozostałych instytucji,  a w szczególności:</w:t>
      </w:r>
    </w:p>
    <w:p w14:paraId="738FAA59" w14:textId="77777777" w:rsidR="008121F9" w:rsidRPr="00710B71" w:rsidRDefault="008121F9" w:rsidP="00AB3685">
      <w:pPr>
        <w:pStyle w:val="Akapitzlist"/>
        <w:numPr>
          <w:ilvl w:val="0"/>
          <w:numId w:val="4"/>
        </w:numPr>
        <w:shd w:val="clear" w:color="auto" w:fill="FFFFFF"/>
        <w:spacing w:line="276" w:lineRule="auto"/>
        <w:ind w:hanging="513"/>
        <w:jc w:val="both"/>
        <w:rPr>
          <w:sz w:val="24"/>
          <w:szCs w:val="24"/>
        </w:rPr>
      </w:pPr>
      <w:r w:rsidRPr="00710B71">
        <w:rPr>
          <w:sz w:val="24"/>
          <w:szCs w:val="24"/>
        </w:rPr>
        <w:t>ustawę z dnia 28 września 1991 r. o lasach (tekst jednolity Dz. U. z 202</w:t>
      </w:r>
      <w:r w:rsidR="00402544">
        <w:rPr>
          <w:sz w:val="24"/>
          <w:szCs w:val="24"/>
        </w:rPr>
        <w:t>5</w:t>
      </w:r>
      <w:r w:rsidRPr="00710B71">
        <w:rPr>
          <w:sz w:val="24"/>
          <w:szCs w:val="24"/>
        </w:rPr>
        <w:t xml:space="preserve"> roku, poz. 5</w:t>
      </w:r>
      <w:r w:rsidR="00402544">
        <w:rPr>
          <w:sz w:val="24"/>
          <w:szCs w:val="24"/>
        </w:rPr>
        <w:t>67 tj</w:t>
      </w:r>
      <w:r w:rsidRPr="00710B71">
        <w:rPr>
          <w:sz w:val="24"/>
          <w:szCs w:val="24"/>
        </w:rPr>
        <w:t>.)</w:t>
      </w:r>
      <w:r w:rsidR="006659E4">
        <w:rPr>
          <w:sz w:val="24"/>
          <w:szCs w:val="24"/>
        </w:rPr>
        <w:t>,</w:t>
      </w:r>
      <w:r w:rsidRPr="00710B71">
        <w:rPr>
          <w:sz w:val="24"/>
          <w:szCs w:val="24"/>
        </w:rPr>
        <w:t xml:space="preserve"> </w:t>
      </w:r>
    </w:p>
    <w:p w14:paraId="69870C78" w14:textId="77777777" w:rsidR="008121F9" w:rsidRPr="00710B71" w:rsidRDefault="0096238A" w:rsidP="00AB3685">
      <w:pPr>
        <w:numPr>
          <w:ilvl w:val="0"/>
          <w:numId w:val="4"/>
        </w:numPr>
        <w:shd w:val="clear" w:color="auto" w:fill="FFFFFF"/>
        <w:spacing w:line="276" w:lineRule="auto"/>
        <w:ind w:hanging="513"/>
        <w:jc w:val="both"/>
        <w:rPr>
          <w:sz w:val="24"/>
          <w:szCs w:val="24"/>
        </w:rPr>
      </w:pPr>
      <w:r w:rsidRPr="00710B71">
        <w:rPr>
          <w:sz w:val="24"/>
          <w:szCs w:val="24"/>
        </w:rPr>
        <w:t>ustawę z dnia 16 kwietnia 2004 r. o ochronie przyrody (tekst jednolity Dz. U. z 202</w:t>
      </w:r>
      <w:r w:rsidR="006659E4">
        <w:rPr>
          <w:sz w:val="24"/>
          <w:szCs w:val="24"/>
        </w:rPr>
        <w:t>6</w:t>
      </w:r>
      <w:r w:rsidRPr="00710B71">
        <w:rPr>
          <w:sz w:val="24"/>
          <w:szCs w:val="24"/>
        </w:rPr>
        <w:t xml:space="preserve"> roku, poz. </w:t>
      </w:r>
      <w:r w:rsidR="006659E4">
        <w:rPr>
          <w:sz w:val="24"/>
          <w:szCs w:val="24"/>
        </w:rPr>
        <w:t>13</w:t>
      </w:r>
      <w:r w:rsidRPr="00710B71">
        <w:rPr>
          <w:sz w:val="24"/>
          <w:szCs w:val="24"/>
        </w:rPr>
        <w:t>)</w:t>
      </w:r>
      <w:r w:rsidR="006659E4">
        <w:rPr>
          <w:sz w:val="24"/>
          <w:szCs w:val="24"/>
        </w:rPr>
        <w:t>,</w:t>
      </w:r>
    </w:p>
    <w:p w14:paraId="7CF64669" w14:textId="77777777" w:rsidR="008121F9" w:rsidRPr="00710B71" w:rsidRDefault="004E3A8C" w:rsidP="00AB3685">
      <w:pPr>
        <w:numPr>
          <w:ilvl w:val="0"/>
          <w:numId w:val="4"/>
        </w:numPr>
        <w:shd w:val="clear" w:color="auto" w:fill="FFFFFF"/>
        <w:spacing w:line="276" w:lineRule="auto"/>
        <w:ind w:hanging="513"/>
        <w:jc w:val="both"/>
        <w:rPr>
          <w:sz w:val="24"/>
          <w:szCs w:val="24"/>
        </w:rPr>
      </w:pPr>
      <w:r w:rsidRPr="00710B71">
        <w:rPr>
          <w:sz w:val="24"/>
          <w:szCs w:val="24"/>
        </w:rPr>
        <w:t>Rozporządzenie Ministra Środowiska z dnia 12 listopada 2012 roku w sprawie szczegółowych warunków i trybu sporządzania planu urządzenia lasu, uproszczonego planu urządzenia lasu oraz inwentaryzacji stanu lasu (Dz. U. z 2012 roku, poz. 1302)</w:t>
      </w:r>
      <w:r w:rsidR="006659E4">
        <w:rPr>
          <w:sz w:val="24"/>
          <w:szCs w:val="24"/>
        </w:rPr>
        <w:t>,</w:t>
      </w:r>
    </w:p>
    <w:p w14:paraId="0EF81CCA" w14:textId="77777777" w:rsidR="008121F9" w:rsidRPr="00710B71" w:rsidRDefault="008121F9" w:rsidP="00AB3685">
      <w:pPr>
        <w:numPr>
          <w:ilvl w:val="0"/>
          <w:numId w:val="4"/>
        </w:numPr>
        <w:shd w:val="clear" w:color="auto" w:fill="FFFFFF"/>
        <w:spacing w:line="276" w:lineRule="auto"/>
        <w:ind w:hanging="513"/>
        <w:jc w:val="both"/>
        <w:rPr>
          <w:sz w:val="24"/>
          <w:szCs w:val="24"/>
        </w:rPr>
      </w:pPr>
      <w:r w:rsidRPr="00710B71">
        <w:rPr>
          <w:sz w:val="24"/>
          <w:szCs w:val="24"/>
        </w:rPr>
        <w:t>ustawę z dnia 3 października 2008 r. o udostępnianiu informacji o środowisku i  jego ochronie, udziale społeczeństwa w ochronie środowiska oraz o ocenach oddziaływania na środowisko (tekst jednolity Dz. U. z 2024 r., poz. 1112</w:t>
      </w:r>
      <w:r w:rsidR="00E812A2">
        <w:rPr>
          <w:sz w:val="24"/>
          <w:szCs w:val="24"/>
        </w:rPr>
        <w:t xml:space="preserve"> ze zm.</w:t>
      </w:r>
      <w:r w:rsidRPr="00710B71">
        <w:rPr>
          <w:sz w:val="24"/>
          <w:szCs w:val="24"/>
        </w:rPr>
        <w:t>)</w:t>
      </w:r>
      <w:r w:rsidR="006659E4">
        <w:rPr>
          <w:sz w:val="24"/>
          <w:szCs w:val="24"/>
        </w:rPr>
        <w:t>,</w:t>
      </w:r>
    </w:p>
    <w:p w14:paraId="5F75218F" w14:textId="77777777" w:rsidR="008121F9" w:rsidRPr="00710B71" w:rsidRDefault="008121F9" w:rsidP="00AB3685">
      <w:pPr>
        <w:numPr>
          <w:ilvl w:val="0"/>
          <w:numId w:val="4"/>
        </w:numPr>
        <w:shd w:val="clear" w:color="auto" w:fill="FFFFFF"/>
        <w:spacing w:line="276" w:lineRule="auto"/>
        <w:ind w:hanging="513"/>
        <w:jc w:val="both"/>
        <w:rPr>
          <w:sz w:val="24"/>
          <w:szCs w:val="24"/>
        </w:rPr>
      </w:pPr>
      <w:r w:rsidRPr="00710B71">
        <w:rPr>
          <w:sz w:val="24"/>
          <w:szCs w:val="24"/>
        </w:rPr>
        <w:t>instrukcję urządzania lasu wprowadzoną do stosowania Zarządzeniem nr 116 Dyrektora Generalnego Lasów Państwowych z dnia 14 grudnia 2023 roku, dalej IUL</w:t>
      </w:r>
      <w:r w:rsidR="006659E4">
        <w:rPr>
          <w:sz w:val="24"/>
          <w:szCs w:val="24"/>
        </w:rPr>
        <w:t>,</w:t>
      </w:r>
    </w:p>
    <w:p w14:paraId="2B956349" w14:textId="77777777" w:rsidR="008121F9" w:rsidRPr="00710B71" w:rsidRDefault="00543AD9" w:rsidP="00AB3685">
      <w:pPr>
        <w:numPr>
          <w:ilvl w:val="0"/>
          <w:numId w:val="4"/>
        </w:numPr>
        <w:shd w:val="clear" w:color="auto" w:fill="FFFFFF"/>
        <w:spacing w:line="276" w:lineRule="auto"/>
        <w:ind w:hanging="513"/>
        <w:jc w:val="both"/>
        <w:rPr>
          <w:sz w:val="24"/>
          <w:szCs w:val="24"/>
        </w:rPr>
      </w:pPr>
      <w:r w:rsidRPr="00710B71">
        <w:rPr>
          <w:sz w:val="24"/>
          <w:szCs w:val="24"/>
        </w:rPr>
        <w:t>dane pochodzące z opracowania siedliskowego dla Nadleśnictwa ................................................</w:t>
      </w:r>
      <w:r w:rsidR="00492F46">
        <w:rPr>
          <w:sz w:val="24"/>
          <w:szCs w:val="24"/>
        </w:rPr>
        <w:t>,</w:t>
      </w:r>
    </w:p>
    <w:p w14:paraId="1D0EB66C" w14:textId="77777777" w:rsidR="008121F9" w:rsidRPr="00710B71" w:rsidRDefault="00FE2347" w:rsidP="00AB3685">
      <w:pPr>
        <w:numPr>
          <w:ilvl w:val="0"/>
          <w:numId w:val="4"/>
        </w:numPr>
        <w:shd w:val="clear" w:color="auto" w:fill="FFFFFF"/>
        <w:spacing w:line="276" w:lineRule="auto"/>
        <w:ind w:hanging="513"/>
        <w:jc w:val="both"/>
        <w:rPr>
          <w:color w:val="000000"/>
          <w:sz w:val="24"/>
          <w:szCs w:val="24"/>
        </w:rPr>
      </w:pPr>
      <w:r w:rsidRPr="00710B71">
        <w:rPr>
          <w:sz w:val="24"/>
          <w:szCs w:val="24"/>
        </w:rPr>
        <w:t>wytyczne Regionalnej Dyrekcji Ochrony Środowiska (RDOŚ) w Rzeszowie, dotyczące zakresu i stopnia szczegółowości prognozy oddziaływania projektu planu urządzenia lasu na środowisko i obszary Natura 2000</w:t>
      </w:r>
      <w:r w:rsidR="009F01BF">
        <w:rPr>
          <w:sz w:val="24"/>
          <w:szCs w:val="24"/>
        </w:rPr>
        <w:t>,</w:t>
      </w:r>
    </w:p>
    <w:p w14:paraId="58790AF9" w14:textId="77777777" w:rsidR="008121F9" w:rsidRPr="00710B71" w:rsidRDefault="008121F9" w:rsidP="00AB3685">
      <w:pPr>
        <w:numPr>
          <w:ilvl w:val="0"/>
          <w:numId w:val="4"/>
        </w:numPr>
        <w:shd w:val="clear" w:color="auto" w:fill="FFFFFF"/>
        <w:spacing w:line="276" w:lineRule="auto"/>
        <w:ind w:hanging="513"/>
        <w:jc w:val="both"/>
        <w:rPr>
          <w:sz w:val="24"/>
          <w:szCs w:val="24"/>
        </w:rPr>
      </w:pPr>
      <w:r w:rsidRPr="00710B71">
        <w:rPr>
          <w:sz w:val="24"/>
          <w:szCs w:val="24"/>
        </w:rPr>
        <w:t>protokoły uzgodnień z Zamawiającym lub z kierownikiem jednostki organizacyjnej LP albo osobą przez niego upoważnioną, dla której sporządzany jest projekt planu lub projekty innych opracowań stanowiących przedmiot niniejszej umowy</w:t>
      </w:r>
      <w:r w:rsidR="009F01BF">
        <w:rPr>
          <w:sz w:val="24"/>
          <w:szCs w:val="24"/>
        </w:rPr>
        <w:t>,</w:t>
      </w:r>
    </w:p>
    <w:p w14:paraId="36A6E613" w14:textId="77777777" w:rsidR="009C2BEF" w:rsidRPr="00710B71" w:rsidRDefault="009C2BEF" w:rsidP="00AB3685">
      <w:pPr>
        <w:numPr>
          <w:ilvl w:val="0"/>
          <w:numId w:val="4"/>
        </w:numPr>
        <w:shd w:val="clear" w:color="auto" w:fill="FFFFFF"/>
        <w:spacing w:line="276" w:lineRule="auto"/>
        <w:ind w:hanging="513"/>
        <w:jc w:val="both"/>
        <w:rPr>
          <w:sz w:val="24"/>
          <w:szCs w:val="24"/>
        </w:rPr>
      </w:pPr>
      <w:r w:rsidRPr="00710B71">
        <w:rPr>
          <w:sz w:val="24"/>
          <w:szCs w:val="24"/>
        </w:rPr>
        <w:t>stan wiedzy zweryfikowany dotychczasowymi badaniami dla lokalnych warunków dotyczących konkretnych ekosystemów leśnych i utrwalony zapisami w dotychczasowych Planach Urządzenia Lasu</w:t>
      </w:r>
      <w:r w:rsidR="009F01BF">
        <w:rPr>
          <w:sz w:val="24"/>
          <w:szCs w:val="24"/>
        </w:rPr>
        <w:t>,</w:t>
      </w:r>
    </w:p>
    <w:p w14:paraId="3BD524CB" w14:textId="77777777" w:rsidR="00C524E4" w:rsidRPr="00710B71" w:rsidRDefault="00C86DEF" w:rsidP="00AB3685">
      <w:pPr>
        <w:numPr>
          <w:ilvl w:val="0"/>
          <w:numId w:val="4"/>
        </w:numPr>
        <w:shd w:val="clear" w:color="auto" w:fill="FFFFFF"/>
        <w:spacing w:line="276" w:lineRule="auto"/>
        <w:ind w:hanging="513"/>
        <w:jc w:val="both"/>
        <w:rPr>
          <w:sz w:val="24"/>
          <w:szCs w:val="24"/>
        </w:rPr>
      </w:pPr>
      <w:r w:rsidRPr="00710B71">
        <w:rPr>
          <w:sz w:val="24"/>
          <w:szCs w:val="24"/>
        </w:rPr>
        <w:t>informacje zawarte w Załączniku nr 4 do Zarządzenia 41 Dyrektora Generalnego Lasów Państwowych  z dnia 7 maja 2012 roku w sprawie zasad planowania i rozliczania kosztów prac urządzenia lasu w zakresie wytycznych w sprawie ramowego harmonogramu sporządzenia planu urządzenia lasu dla nadleśnictwa</w:t>
      </w:r>
      <w:r w:rsidR="009F01BF">
        <w:rPr>
          <w:sz w:val="24"/>
          <w:szCs w:val="24"/>
        </w:rPr>
        <w:t>,</w:t>
      </w:r>
    </w:p>
    <w:p w14:paraId="7AF15AEE" w14:textId="77777777" w:rsidR="005024A5" w:rsidRPr="00710B71" w:rsidRDefault="00906ECF" w:rsidP="00AB3685">
      <w:pPr>
        <w:numPr>
          <w:ilvl w:val="0"/>
          <w:numId w:val="4"/>
        </w:numPr>
        <w:shd w:val="clear" w:color="auto" w:fill="FFFFFF"/>
        <w:spacing w:line="276" w:lineRule="auto"/>
        <w:ind w:hanging="513"/>
        <w:jc w:val="both"/>
        <w:rPr>
          <w:sz w:val="24"/>
          <w:szCs w:val="24"/>
        </w:rPr>
      </w:pPr>
      <w:r w:rsidRPr="00710B71">
        <w:rPr>
          <w:sz w:val="24"/>
          <w:szCs w:val="24"/>
        </w:rPr>
        <w:t xml:space="preserve">wytyczne zawarte w piśmie Dyrektora Generalnego Lasów Państwowych </w:t>
      </w:r>
      <w:r w:rsidRPr="00710B71">
        <w:rPr>
          <w:sz w:val="24"/>
          <w:szCs w:val="24"/>
        </w:rPr>
        <w:br/>
        <w:t>z dnia 23 grudnia 2022 roku, znak: ZU.6000.82.2022 ws. harmonogramu prac nad projektem PUL</w:t>
      </w:r>
      <w:r w:rsidR="009F01BF">
        <w:rPr>
          <w:sz w:val="24"/>
          <w:szCs w:val="24"/>
        </w:rPr>
        <w:t>,</w:t>
      </w:r>
      <w:r w:rsidRPr="00710B71">
        <w:rPr>
          <w:sz w:val="24"/>
          <w:szCs w:val="24"/>
        </w:rPr>
        <w:t xml:space="preserve"> </w:t>
      </w:r>
    </w:p>
    <w:p w14:paraId="183A5ED7" w14:textId="77777777" w:rsidR="008E7414" w:rsidRPr="00710B71" w:rsidRDefault="00C86DEF" w:rsidP="00AB3685">
      <w:pPr>
        <w:numPr>
          <w:ilvl w:val="0"/>
          <w:numId w:val="4"/>
        </w:numPr>
        <w:shd w:val="clear" w:color="auto" w:fill="FFFFFF"/>
        <w:spacing w:line="276" w:lineRule="auto"/>
        <w:ind w:hanging="513"/>
        <w:jc w:val="both"/>
        <w:rPr>
          <w:sz w:val="24"/>
          <w:szCs w:val="24"/>
        </w:rPr>
      </w:pPr>
      <w:r w:rsidRPr="00710B71">
        <w:rPr>
          <w:sz w:val="24"/>
          <w:szCs w:val="24"/>
        </w:rPr>
        <w:t xml:space="preserve">ustalenia podjęte na posiedzeniach Zespołu Lokalnej Współpracy w formie protokołów z posiedzeń zatwierdzonych przez Nadleśniczego zgodnie </w:t>
      </w:r>
      <w:r w:rsidRPr="00710B71">
        <w:rPr>
          <w:sz w:val="24"/>
          <w:szCs w:val="24"/>
        </w:rPr>
        <w:br/>
        <w:t xml:space="preserve">z Zarządzeniem 58 z dnia 5 lipca 2022 roku w sprawie wprowadzenia „Wytycznych do zagospodarowania lasów o zwiększonej funkcji społecznej na gruntach w zarządzie Lasów Państwowych”. </w:t>
      </w:r>
    </w:p>
    <w:p w14:paraId="125513AF" w14:textId="77777777" w:rsidR="008801B3" w:rsidRDefault="008801B3" w:rsidP="00AB3685">
      <w:pPr>
        <w:tabs>
          <w:tab w:val="left" w:pos="5790"/>
        </w:tabs>
        <w:spacing w:line="276" w:lineRule="auto"/>
        <w:jc w:val="center"/>
        <w:rPr>
          <w:sz w:val="24"/>
          <w:szCs w:val="24"/>
        </w:rPr>
      </w:pPr>
    </w:p>
    <w:p w14:paraId="64E0CF2D" w14:textId="77777777" w:rsidR="00A53D19" w:rsidRDefault="00A53D19" w:rsidP="00AB3685">
      <w:pPr>
        <w:tabs>
          <w:tab w:val="left" w:pos="5790"/>
        </w:tabs>
        <w:spacing w:line="276" w:lineRule="auto"/>
        <w:jc w:val="center"/>
        <w:rPr>
          <w:sz w:val="24"/>
          <w:szCs w:val="24"/>
        </w:rPr>
      </w:pPr>
    </w:p>
    <w:p w14:paraId="1F78F0CE" w14:textId="77777777" w:rsidR="00A53D19" w:rsidRPr="00710B71" w:rsidRDefault="00A53D19" w:rsidP="00AB3685">
      <w:pPr>
        <w:tabs>
          <w:tab w:val="left" w:pos="5790"/>
        </w:tabs>
        <w:spacing w:line="276" w:lineRule="auto"/>
        <w:jc w:val="center"/>
        <w:rPr>
          <w:sz w:val="24"/>
          <w:szCs w:val="24"/>
        </w:rPr>
      </w:pPr>
    </w:p>
    <w:p w14:paraId="7DBAC12F" w14:textId="77777777" w:rsidR="008121F9" w:rsidRPr="00710B71" w:rsidRDefault="008121F9" w:rsidP="00AB3685">
      <w:pPr>
        <w:tabs>
          <w:tab w:val="left" w:pos="5790"/>
        </w:tabs>
        <w:spacing w:line="276" w:lineRule="auto"/>
        <w:jc w:val="center"/>
        <w:rPr>
          <w:sz w:val="24"/>
          <w:szCs w:val="24"/>
        </w:rPr>
      </w:pPr>
      <w:r w:rsidRPr="00710B71">
        <w:rPr>
          <w:sz w:val="24"/>
          <w:szCs w:val="24"/>
        </w:rPr>
        <w:lastRenderedPageBreak/>
        <w:t>§ 4.</w:t>
      </w:r>
    </w:p>
    <w:p w14:paraId="00922AAE" w14:textId="77777777" w:rsidR="009D3CB9" w:rsidRPr="00710B71" w:rsidRDefault="009D3CB9" w:rsidP="00AB3685">
      <w:pPr>
        <w:tabs>
          <w:tab w:val="left" w:pos="5790"/>
        </w:tabs>
        <w:spacing w:line="276" w:lineRule="auto"/>
        <w:jc w:val="center"/>
        <w:rPr>
          <w:sz w:val="24"/>
          <w:szCs w:val="24"/>
        </w:rPr>
      </w:pPr>
      <w:r w:rsidRPr="00710B71">
        <w:rPr>
          <w:sz w:val="24"/>
          <w:szCs w:val="24"/>
        </w:rPr>
        <w:t>TERMIN REALIZACJI UMOWY</w:t>
      </w:r>
    </w:p>
    <w:p w14:paraId="027BF968" w14:textId="77777777" w:rsidR="008121F9" w:rsidRDefault="00D615E1" w:rsidP="00AB3685">
      <w:pPr>
        <w:pStyle w:val="Akapitzlist"/>
        <w:numPr>
          <w:ilvl w:val="1"/>
          <w:numId w:val="4"/>
        </w:numPr>
        <w:spacing w:line="276" w:lineRule="auto"/>
        <w:jc w:val="both"/>
        <w:rPr>
          <w:sz w:val="24"/>
          <w:szCs w:val="24"/>
        </w:rPr>
      </w:pPr>
      <w:r w:rsidRPr="00710B71">
        <w:rPr>
          <w:sz w:val="24"/>
          <w:szCs w:val="24"/>
        </w:rPr>
        <w:t>Strony ustalają, że zamówienie zostan</w:t>
      </w:r>
      <w:r w:rsidR="008F0013">
        <w:rPr>
          <w:sz w:val="24"/>
          <w:szCs w:val="24"/>
        </w:rPr>
        <w:t xml:space="preserve">ie zrealizowane w </w:t>
      </w:r>
      <w:r w:rsidR="008F0013" w:rsidRPr="00277472">
        <w:rPr>
          <w:sz w:val="24"/>
          <w:szCs w:val="24"/>
        </w:rPr>
        <w:t>terminie d</w:t>
      </w:r>
      <w:r w:rsidR="006046B0">
        <w:rPr>
          <w:sz w:val="24"/>
          <w:szCs w:val="24"/>
        </w:rPr>
        <w:t>o 29</w:t>
      </w:r>
      <w:r w:rsidRPr="00277472">
        <w:rPr>
          <w:sz w:val="24"/>
          <w:szCs w:val="24"/>
        </w:rPr>
        <w:t xml:space="preserve"> miesięcy od daty podpisania umowy, z tym zastrzeżeniem, że w r</w:t>
      </w:r>
      <w:r w:rsidR="008F0013" w:rsidRPr="00277472">
        <w:rPr>
          <w:sz w:val="24"/>
          <w:szCs w:val="24"/>
        </w:rPr>
        <w:t xml:space="preserve">azie podpisania umowy po dniu </w:t>
      </w:r>
      <w:r w:rsidR="00B36A49">
        <w:rPr>
          <w:sz w:val="24"/>
          <w:szCs w:val="24"/>
        </w:rPr>
        <w:t>30</w:t>
      </w:r>
      <w:r w:rsidR="006046B0">
        <w:rPr>
          <w:sz w:val="24"/>
          <w:szCs w:val="24"/>
        </w:rPr>
        <w:t xml:space="preserve"> kwietnia</w:t>
      </w:r>
      <w:r w:rsidR="008F0013" w:rsidRPr="00277472">
        <w:rPr>
          <w:sz w:val="24"/>
          <w:szCs w:val="24"/>
        </w:rPr>
        <w:t xml:space="preserve"> 2026</w:t>
      </w:r>
      <w:r w:rsidRPr="00277472">
        <w:rPr>
          <w:sz w:val="24"/>
          <w:szCs w:val="24"/>
        </w:rPr>
        <w:t xml:space="preserve"> roku przedmiot zamówienia zostanie wyk</w:t>
      </w:r>
      <w:r w:rsidR="008F0013" w:rsidRPr="00277472">
        <w:rPr>
          <w:sz w:val="24"/>
          <w:szCs w:val="24"/>
        </w:rPr>
        <w:t>onany nie później niż do dnia 30 września 2028</w:t>
      </w:r>
      <w:r w:rsidRPr="00277472">
        <w:rPr>
          <w:sz w:val="24"/>
          <w:szCs w:val="24"/>
        </w:rPr>
        <w:t xml:space="preserve"> roku oraz zgodnie z wykazem robót do realizacji w danym roku jako etapy pośrednie</w:t>
      </w:r>
      <w:r w:rsidRPr="00710B71">
        <w:rPr>
          <w:sz w:val="24"/>
          <w:szCs w:val="24"/>
        </w:rPr>
        <w:t>.</w:t>
      </w:r>
    </w:p>
    <w:p w14:paraId="691BB3FE" w14:textId="77777777" w:rsidR="009F01BF" w:rsidRPr="00710B71" w:rsidRDefault="009F01BF" w:rsidP="009F01BF">
      <w:pPr>
        <w:pStyle w:val="Akapitzlist"/>
        <w:spacing w:line="276" w:lineRule="auto"/>
        <w:ind w:left="900"/>
        <w:jc w:val="both"/>
        <w:rPr>
          <w:sz w:val="24"/>
          <w:szCs w:val="24"/>
        </w:rPr>
      </w:pPr>
    </w:p>
    <w:p w14:paraId="66D4F8DD" w14:textId="77777777" w:rsidR="00717531" w:rsidRDefault="00717531" w:rsidP="00AB3685">
      <w:pPr>
        <w:pStyle w:val="Akapitzlist"/>
        <w:numPr>
          <w:ilvl w:val="1"/>
          <w:numId w:val="4"/>
        </w:numPr>
        <w:spacing w:line="276" w:lineRule="auto"/>
        <w:jc w:val="both"/>
        <w:rPr>
          <w:sz w:val="24"/>
          <w:szCs w:val="24"/>
        </w:rPr>
      </w:pPr>
      <w:r w:rsidRPr="00710B71">
        <w:rPr>
          <w:sz w:val="24"/>
          <w:szCs w:val="24"/>
        </w:rPr>
        <w:t>Strony ustalają poniższe terminy na wykonanie poszczególnych zakresów rzeczowych przedmiotu umowy</w:t>
      </w:r>
      <w:r w:rsidR="002F2C3C">
        <w:rPr>
          <w:sz w:val="24"/>
          <w:szCs w:val="24"/>
        </w:rPr>
        <w:t xml:space="preserve"> </w:t>
      </w:r>
      <w:r w:rsidR="002F2C3C" w:rsidRPr="00FF196B">
        <w:rPr>
          <w:sz w:val="24"/>
          <w:szCs w:val="24"/>
        </w:rPr>
        <w:t>(etapów)</w:t>
      </w:r>
      <w:r w:rsidRPr="00710B71">
        <w:rPr>
          <w:sz w:val="24"/>
          <w:szCs w:val="24"/>
        </w:rPr>
        <w:t xml:space="preserve">, o których mowa w </w:t>
      </w:r>
      <w:bookmarkStart w:id="1" w:name="_Hlk218665249"/>
      <w:r w:rsidRPr="00710B71">
        <w:rPr>
          <w:sz w:val="24"/>
          <w:szCs w:val="24"/>
        </w:rPr>
        <w:t>§ 1 ust. 1</w:t>
      </w:r>
      <w:bookmarkEnd w:id="1"/>
      <w:r w:rsidRPr="00710B71">
        <w:rPr>
          <w:sz w:val="24"/>
          <w:szCs w:val="24"/>
        </w:rPr>
        <w:t>:</w:t>
      </w:r>
    </w:p>
    <w:p w14:paraId="135C22DC" w14:textId="77777777" w:rsidR="009F01BF" w:rsidRPr="009F01BF" w:rsidRDefault="009F01BF" w:rsidP="009F01BF">
      <w:pPr>
        <w:pStyle w:val="Akapitzlist"/>
        <w:rPr>
          <w:sz w:val="24"/>
          <w:szCs w:val="24"/>
        </w:rPr>
      </w:pPr>
    </w:p>
    <w:p w14:paraId="50B20CF7" w14:textId="77777777" w:rsidR="009F01BF" w:rsidRPr="00710B71" w:rsidRDefault="009F01BF" w:rsidP="009F01BF">
      <w:pPr>
        <w:pStyle w:val="Akapitzlist"/>
        <w:spacing w:line="276" w:lineRule="auto"/>
        <w:ind w:left="900"/>
        <w:jc w:val="both"/>
        <w:rPr>
          <w:sz w:val="24"/>
          <w:szCs w:val="24"/>
        </w:rPr>
      </w:pPr>
    </w:p>
    <w:p w14:paraId="59A83EAA" w14:textId="77777777" w:rsidR="00E812A2" w:rsidRPr="00467770" w:rsidRDefault="00D972A0" w:rsidP="00467770">
      <w:pPr>
        <w:pStyle w:val="Akapitzlist"/>
        <w:numPr>
          <w:ilvl w:val="0"/>
          <w:numId w:val="28"/>
        </w:numPr>
        <w:spacing w:line="276" w:lineRule="auto"/>
        <w:jc w:val="both"/>
        <w:rPr>
          <w:bCs/>
          <w:sz w:val="24"/>
          <w:szCs w:val="24"/>
        </w:rPr>
      </w:pPr>
      <w:r w:rsidRPr="00710B71">
        <w:rPr>
          <w:sz w:val="24"/>
          <w:szCs w:val="24"/>
        </w:rPr>
        <w:t xml:space="preserve">Opracowanie projektu Planu Urządzania Lasu dla Nadleśnictwa </w:t>
      </w:r>
      <w:bookmarkStart w:id="2" w:name="_Hlk218665432"/>
      <w:r w:rsidRPr="00710B71">
        <w:rPr>
          <w:sz w:val="24"/>
          <w:szCs w:val="24"/>
        </w:rPr>
        <w:t>................................................:</w:t>
      </w:r>
      <w:bookmarkEnd w:id="2"/>
    </w:p>
    <w:p w14:paraId="2678DEEB" w14:textId="77777777" w:rsidR="008121F9" w:rsidRPr="00710B71" w:rsidRDefault="003C5802" w:rsidP="00AB3685">
      <w:pPr>
        <w:numPr>
          <w:ilvl w:val="1"/>
          <w:numId w:val="5"/>
        </w:numPr>
        <w:spacing w:line="276" w:lineRule="auto"/>
        <w:jc w:val="both"/>
        <w:rPr>
          <w:sz w:val="24"/>
          <w:szCs w:val="24"/>
        </w:rPr>
      </w:pPr>
      <w:r w:rsidRPr="00710B71">
        <w:rPr>
          <w:sz w:val="24"/>
          <w:szCs w:val="24"/>
        </w:rPr>
        <w:t>zakres prac do wykonania w 2026 roku:</w:t>
      </w:r>
    </w:p>
    <w:p w14:paraId="060CAB13" w14:textId="77777777" w:rsidR="008121F9" w:rsidRDefault="008121F9" w:rsidP="003B64AC">
      <w:pPr>
        <w:pStyle w:val="Lista3"/>
        <w:numPr>
          <w:ilvl w:val="0"/>
          <w:numId w:val="8"/>
        </w:numPr>
        <w:spacing w:line="276" w:lineRule="auto"/>
        <w:ind w:left="2127"/>
        <w:jc w:val="both"/>
        <w:rPr>
          <w:sz w:val="24"/>
          <w:szCs w:val="24"/>
        </w:rPr>
      </w:pPr>
      <w:r w:rsidRPr="00710B71">
        <w:rPr>
          <w:sz w:val="24"/>
          <w:szCs w:val="24"/>
        </w:rPr>
        <w:t xml:space="preserve">prace przygotowawcze obejmujące: pobranie kopii bazy SILP </w:t>
      </w:r>
      <w:r w:rsidRPr="00710B71">
        <w:rPr>
          <w:sz w:val="24"/>
          <w:szCs w:val="24"/>
        </w:rPr>
        <w:br/>
        <w:t xml:space="preserve">i warstw numerycznych do programu Taksator, przygotowanie materiałów z opracowania siedliskowego oraz materiałów teledetekcyjnych (ortofotomapa, NMT), pozyskanie informacji </w:t>
      </w:r>
      <w:r w:rsidRPr="00710B71">
        <w:rPr>
          <w:sz w:val="24"/>
          <w:szCs w:val="24"/>
        </w:rPr>
        <w:br/>
        <w:t xml:space="preserve">z istniejących planów zadań ochronnych, przygotowanie referatu obejmujące założenia do projektu planu urządzenia lasu, na Naradę Urządzeniową (NU), w przypadku otrzymania zaproszenia udział w pracach zespołu lokalnej współpracy (ZLW), spotkanie organizacyjne taksatorów i leśniczych </w:t>
      </w:r>
      <w:r w:rsidR="008F0013">
        <w:rPr>
          <w:sz w:val="24"/>
          <w:szCs w:val="24"/>
        </w:rPr>
        <w:t>–</w:t>
      </w:r>
      <w:r w:rsidRPr="00710B71">
        <w:rPr>
          <w:sz w:val="24"/>
          <w:szCs w:val="24"/>
        </w:rPr>
        <w:t xml:space="preserve"> </w:t>
      </w:r>
      <w:r w:rsidR="008F0013" w:rsidRPr="008F0013">
        <w:rPr>
          <w:b/>
          <w:sz w:val="24"/>
          <w:szCs w:val="24"/>
        </w:rPr>
        <w:t>termin</w:t>
      </w:r>
      <w:r w:rsidRPr="008F0013">
        <w:rPr>
          <w:b/>
          <w:sz w:val="24"/>
          <w:szCs w:val="24"/>
        </w:rPr>
        <w:t xml:space="preserve"> przed przystąpieniem do prac terenowych</w:t>
      </w:r>
      <w:r w:rsidRPr="00710B71">
        <w:rPr>
          <w:sz w:val="24"/>
          <w:szCs w:val="24"/>
        </w:rPr>
        <w:t>,</w:t>
      </w:r>
    </w:p>
    <w:p w14:paraId="2F0BB93E" w14:textId="77777777" w:rsidR="006058FF" w:rsidRDefault="000754EB" w:rsidP="00AB3685">
      <w:pPr>
        <w:pStyle w:val="Lista3"/>
        <w:numPr>
          <w:ilvl w:val="0"/>
          <w:numId w:val="8"/>
        </w:numPr>
        <w:spacing w:line="276" w:lineRule="auto"/>
        <w:ind w:left="2127" w:hanging="357"/>
        <w:jc w:val="both"/>
        <w:rPr>
          <w:sz w:val="24"/>
          <w:szCs w:val="24"/>
        </w:rPr>
      </w:pPr>
      <w:r w:rsidRPr="00710B71">
        <w:rPr>
          <w:sz w:val="24"/>
          <w:szCs w:val="24"/>
        </w:rPr>
        <w:t>inwentaryzacja stanu lasu metodą taksacji wzrokowej obejmująca: taksację powierzchni nadleśnictwa z ponownym pomiarem granic wyłączeń, uzgodnienie opisów taksacyjnych na pierwodrukach opisów z Nadleśnictwem, przekazanie przed odbiorem terenowym danego etapu plików .pdf i .doc z wydrukami opisów t</w:t>
      </w:r>
      <w:r>
        <w:rPr>
          <w:sz w:val="24"/>
          <w:szCs w:val="24"/>
        </w:rPr>
        <w:t xml:space="preserve">aksacyjnych </w:t>
      </w:r>
      <w:r w:rsidR="00ED68B1">
        <w:rPr>
          <w:sz w:val="24"/>
          <w:szCs w:val="24"/>
        </w:rPr>
        <w:t xml:space="preserve">- </w:t>
      </w:r>
      <w:r w:rsidR="00ED68B1" w:rsidRPr="00ED68B1">
        <w:rPr>
          <w:b/>
          <w:sz w:val="24"/>
          <w:szCs w:val="24"/>
        </w:rPr>
        <w:t>termin do dnia 0</w:t>
      </w:r>
      <w:r>
        <w:rPr>
          <w:b/>
          <w:sz w:val="24"/>
          <w:szCs w:val="24"/>
        </w:rPr>
        <w:t>2</w:t>
      </w:r>
      <w:r w:rsidR="00ED68B1" w:rsidRPr="00ED68B1">
        <w:rPr>
          <w:b/>
          <w:sz w:val="24"/>
          <w:szCs w:val="24"/>
        </w:rPr>
        <w:t xml:space="preserve"> </w:t>
      </w:r>
      <w:r>
        <w:rPr>
          <w:b/>
          <w:sz w:val="24"/>
          <w:szCs w:val="24"/>
        </w:rPr>
        <w:t>listopada</w:t>
      </w:r>
      <w:r w:rsidR="00D5300F" w:rsidRPr="00ED68B1">
        <w:rPr>
          <w:b/>
          <w:sz w:val="24"/>
          <w:szCs w:val="24"/>
        </w:rPr>
        <w:t xml:space="preserve"> 2026 roku</w:t>
      </w:r>
      <w:r w:rsidR="00D5300F" w:rsidRPr="00710B71">
        <w:rPr>
          <w:sz w:val="24"/>
          <w:szCs w:val="24"/>
        </w:rPr>
        <w:t>;</w:t>
      </w:r>
    </w:p>
    <w:p w14:paraId="6FCE41FB" w14:textId="77777777" w:rsidR="00ED68B1" w:rsidRDefault="00ED68B1" w:rsidP="00ED68B1">
      <w:pPr>
        <w:pStyle w:val="Lista3"/>
        <w:numPr>
          <w:ilvl w:val="0"/>
          <w:numId w:val="0"/>
        </w:numPr>
        <w:spacing w:line="276" w:lineRule="auto"/>
        <w:ind w:left="1844" w:hanging="568"/>
        <w:jc w:val="both"/>
        <w:rPr>
          <w:sz w:val="24"/>
          <w:szCs w:val="24"/>
        </w:rPr>
      </w:pPr>
    </w:p>
    <w:p w14:paraId="56C63ECE" w14:textId="32353F39" w:rsidR="008121F9" w:rsidRDefault="00ED68B1" w:rsidP="00B53295">
      <w:pPr>
        <w:pStyle w:val="Lista3"/>
        <w:numPr>
          <w:ilvl w:val="0"/>
          <w:numId w:val="0"/>
        </w:numPr>
        <w:spacing w:line="276" w:lineRule="auto"/>
        <w:ind w:left="1843"/>
        <w:jc w:val="both"/>
        <w:rPr>
          <w:sz w:val="24"/>
          <w:szCs w:val="24"/>
        </w:rPr>
      </w:pPr>
      <w:r>
        <w:rPr>
          <w:sz w:val="24"/>
          <w:szCs w:val="24"/>
        </w:rPr>
        <w:t>W</w:t>
      </w:r>
      <w:r w:rsidR="006369F1" w:rsidRPr="00710B71">
        <w:rPr>
          <w:sz w:val="24"/>
          <w:szCs w:val="24"/>
        </w:rPr>
        <w:t xml:space="preserve">artość prac przewidzianych do wykonania w </w:t>
      </w:r>
      <w:r w:rsidR="006369F1" w:rsidRPr="00E74001">
        <w:rPr>
          <w:sz w:val="24"/>
          <w:szCs w:val="24"/>
        </w:rPr>
        <w:t>2026 roku: 40% kwoty</w:t>
      </w:r>
      <w:r w:rsidR="00B53295" w:rsidRPr="00E74001">
        <w:rPr>
          <w:sz w:val="24"/>
          <w:szCs w:val="24"/>
        </w:rPr>
        <w:t xml:space="preserve"> </w:t>
      </w:r>
      <w:r w:rsidR="006369F1" w:rsidRPr="00E74001">
        <w:rPr>
          <w:sz w:val="24"/>
          <w:szCs w:val="24"/>
        </w:rPr>
        <w:t>wynagrodzenia brutto</w:t>
      </w:r>
      <w:r w:rsidR="009F1A4A" w:rsidRPr="00E74001">
        <w:rPr>
          <w:sz w:val="24"/>
          <w:szCs w:val="24"/>
        </w:rPr>
        <w:t xml:space="preserve"> wskazanego w § 5 ust. 2 </w:t>
      </w:r>
      <w:r w:rsidR="003D7439" w:rsidRPr="003D7439">
        <w:rPr>
          <w:sz w:val="24"/>
          <w:szCs w:val="24"/>
        </w:rPr>
        <w:t>pkt</w:t>
      </w:r>
      <w:r w:rsidR="006369F1" w:rsidRPr="003D7439">
        <w:rPr>
          <w:sz w:val="24"/>
          <w:szCs w:val="24"/>
        </w:rPr>
        <w:t xml:space="preserve"> </w:t>
      </w:r>
      <w:r w:rsidR="006369F1" w:rsidRPr="00E74001">
        <w:rPr>
          <w:sz w:val="24"/>
          <w:szCs w:val="24"/>
        </w:rPr>
        <w:t>1;</w:t>
      </w:r>
    </w:p>
    <w:p w14:paraId="0E645229" w14:textId="77777777" w:rsidR="00AE419B" w:rsidRPr="00710B71" w:rsidRDefault="00AE419B" w:rsidP="00ED68B1">
      <w:pPr>
        <w:pStyle w:val="Lista3"/>
        <w:numPr>
          <w:ilvl w:val="0"/>
          <w:numId w:val="0"/>
        </w:numPr>
        <w:spacing w:line="276" w:lineRule="auto"/>
        <w:ind w:left="1844" w:hanging="568"/>
        <w:jc w:val="both"/>
        <w:rPr>
          <w:sz w:val="24"/>
          <w:szCs w:val="24"/>
        </w:rPr>
      </w:pPr>
    </w:p>
    <w:p w14:paraId="39B0A2E5" w14:textId="77777777" w:rsidR="008121F9" w:rsidRPr="00710B71" w:rsidRDefault="00C0751B" w:rsidP="00AB3685">
      <w:pPr>
        <w:numPr>
          <w:ilvl w:val="1"/>
          <w:numId w:val="5"/>
        </w:numPr>
        <w:spacing w:line="276" w:lineRule="auto"/>
        <w:jc w:val="both"/>
        <w:rPr>
          <w:color w:val="000000"/>
          <w:sz w:val="24"/>
          <w:szCs w:val="24"/>
        </w:rPr>
      </w:pPr>
      <w:r w:rsidRPr="00710B71">
        <w:rPr>
          <w:sz w:val="24"/>
          <w:szCs w:val="24"/>
        </w:rPr>
        <w:t>zakres prac do wykonania w 2027 roku:</w:t>
      </w:r>
    </w:p>
    <w:p w14:paraId="48660747" w14:textId="77777777" w:rsidR="00816C67" w:rsidRPr="00710B71" w:rsidRDefault="00816C67" w:rsidP="00AE3A69">
      <w:pPr>
        <w:pStyle w:val="Lista3"/>
        <w:numPr>
          <w:ilvl w:val="0"/>
          <w:numId w:val="9"/>
        </w:numPr>
        <w:spacing w:line="276" w:lineRule="auto"/>
        <w:ind w:left="2058" w:hanging="357"/>
        <w:jc w:val="both"/>
        <w:rPr>
          <w:sz w:val="24"/>
          <w:szCs w:val="24"/>
        </w:rPr>
      </w:pPr>
      <w:r w:rsidRPr="00710B71">
        <w:rPr>
          <w:sz w:val="24"/>
          <w:szCs w:val="24"/>
        </w:rPr>
        <w:t xml:space="preserve">inwentaryzacja </w:t>
      </w:r>
      <w:r w:rsidR="000754EB">
        <w:rPr>
          <w:sz w:val="24"/>
          <w:szCs w:val="24"/>
        </w:rPr>
        <w:t>zasobów drzewnych w oparciu o statystyczną metodę reprezentacyjną pomiaru miąższości, założenie i pomiary na powierzchniach kołowych</w:t>
      </w:r>
      <w:r w:rsidR="009F1A4A">
        <w:rPr>
          <w:sz w:val="24"/>
          <w:szCs w:val="24"/>
        </w:rPr>
        <w:t xml:space="preserve"> -</w:t>
      </w:r>
      <w:r w:rsidR="009F1A4A" w:rsidRPr="009F1A4A">
        <w:rPr>
          <w:b/>
          <w:sz w:val="24"/>
          <w:szCs w:val="24"/>
        </w:rPr>
        <w:t xml:space="preserve"> termin do dnia 01 czerwca</w:t>
      </w:r>
      <w:r w:rsidRPr="009F1A4A">
        <w:rPr>
          <w:b/>
          <w:sz w:val="24"/>
          <w:szCs w:val="24"/>
        </w:rPr>
        <w:t xml:space="preserve"> 2027 roku</w:t>
      </w:r>
      <w:r w:rsidRPr="00710B71">
        <w:rPr>
          <w:sz w:val="24"/>
          <w:szCs w:val="24"/>
        </w:rPr>
        <w:t>;</w:t>
      </w:r>
    </w:p>
    <w:p w14:paraId="0D3211B4" w14:textId="77777777" w:rsidR="00A80253" w:rsidRPr="00710B71" w:rsidRDefault="00A80253" w:rsidP="000E01A8">
      <w:pPr>
        <w:pStyle w:val="Lista3"/>
        <w:numPr>
          <w:ilvl w:val="0"/>
          <w:numId w:val="9"/>
        </w:numPr>
        <w:spacing w:line="276" w:lineRule="auto"/>
        <w:ind w:left="2058" w:hanging="357"/>
        <w:jc w:val="both"/>
        <w:rPr>
          <w:sz w:val="24"/>
          <w:szCs w:val="24"/>
        </w:rPr>
      </w:pPr>
      <w:r w:rsidRPr="00710B71">
        <w:rPr>
          <w:sz w:val="24"/>
          <w:szCs w:val="24"/>
        </w:rPr>
        <w:t xml:space="preserve">prace kameralne obejmujące: kompletne wprowadzenie opisów taksacyjnych do programu WebTaksator, wykonanie warstw LMN (pododdziały, linie, pnsw), rozliczenie powierzchni pododdziałów, utworzenie geobazy WebTaksator zawierającą zaktualizowane dane opisowe oraz zaktualizowane dane geometryczne dla warstw: wydzieleń, oddziałów, powierzchni niestanowiących wyłączeń, dróg, cieków, infrastruktury liniowej, przeprowadzenie uzgodnień z wykorzystaniem geobazy WebTaksator zawierającej </w:t>
      </w:r>
      <w:r w:rsidRPr="00710B71">
        <w:rPr>
          <w:sz w:val="24"/>
          <w:szCs w:val="24"/>
        </w:rPr>
        <w:lastRenderedPageBreak/>
        <w:t xml:space="preserve">zaktualizowane dane opisowe i moduł uzgodnień, przekazanie do weryfikacji nadleśnictwa końcowej wersji opisów taksacyjnych </w:t>
      </w:r>
      <w:r w:rsidRPr="00710B71">
        <w:rPr>
          <w:sz w:val="24"/>
          <w:szCs w:val="24"/>
        </w:rPr>
        <w:br/>
        <w:t xml:space="preserve">i map cięć, wprowadzanie ostatecznego </w:t>
      </w:r>
      <w:r w:rsidRPr="00FF196B">
        <w:rPr>
          <w:sz w:val="24"/>
          <w:szCs w:val="24"/>
        </w:rPr>
        <w:t xml:space="preserve">kompletu danych do programu WebTaksator, sporządzenie i uzgodnienie </w:t>
      </w:r>
      <w:r w:rsidR="00DF1C2D" w:rsidRPr="00FF196B">
        <w:rPr>
          <w:sz w:val="24"/>
          <w:szCs w:val="24"/>
        </w:rPr>
        <w:t>z</w:t>
      </w:r>
      <w:r w:rsidR="00FF196B">
        <w:rPr>
          <w:sz w:val="24"/>
          <w:szCs w:val="24"/>
        </w:rPr>
        <w:t> </w:t>
      </w:r>
      <w:r w:rsidR="00DF1C2D" w:rsidRPr="00FF196B">
        <w:rPr>
          <w:sz w:val="24"/>
          <w:szCs w:val="24"/>
        </w:rPr>
        <w:t xml:space="preserve">Zamawiającym </w:t>
      </w:r>
      <w:r w:rsidRPr="00FF196B">
        <w:rPr>
          <w:sz w:val="24"/>
          <w:szCs w:val="24"/>
        </w:rPr>
        <w:t>planu cięć i wykazów</w:t>
      </w:r>
      <w:r w:rsidR="00DF1C2D" w:rsidRPr="00FF196B">
        <w:rPr>
          <w:sz w:val="24"/>
          <w:szCs w:val="24"/>
        </w:rPr>
        <w:t xml:space="preserve"> -</w:t>
      </w:r>
      <w:r w:rsidRPr="00FF196B">
        <w:rPr>
          <w:sz w:val="24"/>
          <w:szCs w:val="24"/>
        </w:rPr>
        <w:t xml:space="preserve"> </w:t>
      </w:r>
      <w:r w:rsidR="000E01A8" w:rsidRPr="00FF196B">
        <w:rPr>
          <w:b/>
          <w:sz w:val="24"/>
          <w:szCs w:val="24"/>
        </w:rPr>
        <w:t>termin</w:t>
      </w:r>
      <w:r w:rsidR="000E01A8" w:rsidRPr="000E01A8">
        <w:rPr>
          <w:b/>
          <w:sz w:val="24"/>
          <w:szCs w:val="24"/>
        </w:rPr>
        <w:t xml:space="preserve"> </w:t>
      </w:r>
      <w:r w:rsidRPr="000E01A8">
        <w:rPr>
          <w:b/>
          <w:sz w:val="24"/>
          <w:szCs w:val="24"/>
        </w:rPr>
        <w:t>do d</w:t>
      </w:r>
      <w:r w:rsidR="00CA5BD4">
        <w:rPr>
          <w:b/>
          <w:sz w:val="24"/>
          <w:szCs w:val="24"/>
        </w:rPr>
        <w:t>nia 02</w:t>
      </w:r>
      <w:r w:rsidR="00FA5365">
        <w:rPr>
          <w:b/>
          <w:sz w:val="24"/>
          <w:szCs w:val="24"/>
        </w:rPr>
        <w:t xml:space="preserve"> sierpnia</w:t>
      </w:r>
      <w:r w:rsidRPr="000E01A8">
        <w:rPr>
          <w:b/>
          <w:sz w:val="24"/>
          <w:szCs w:val="24"/>
        </w:rPr>
        <w:t xml:space="preserve"> 2027 roku;</w:t>
      </w:r>
      <w:r w:rsidRPr="00710B71">
        <w:rPr>
          <w:sz w:val="24"/>
          <w:szCs w:val="24"/>
        </w:rPr>
        <w:t xml:space="preserve"> </w:t>
      </w:r>
    </w:p>
    <w:p w14:paraId="54DDD0E0" w14:textId="77777777" w:rsidR="00FA5365" w:rsidRPr="00FA5365" w:rsidRDefault="00A80253" w:rsidP="000E01A8">
      <w:pPr>
        <w:pStyle w:val="Lista3"/>
        <w:numPr>
          <w:ilvl w:val="0"/>
          <w:numId w:val="9"/>
        </w:numPr>
        <w:spacing w:line="276" w:lineRule="auto"/>
        <w:ind w:left="2058" w:hanging="357"/>
        <w:jc w:val="both"/>
        <w:rPr>
          <w:bCs/>
          <w:sz w:val="24"/>
          <w:szCs w:val="24"/>
        </w:rPr>
      </w:pPr>
      <w:r w:rsidRPr="00710B71">
        <w:rPr>
          <w:sz w:val="24"/>
          <w:szCs w:val="24"/>
        </w:rPr>
        <w:t xml:space="preserve">prace kameralne obejmujące: przygotowanie referatów na naradę projektu planu (NPP), w tym wykonanie Elaboratu, Programu </w:t>
      </w:r>
      <w:r w:rsidRPr="002D4BCE">
        <w:rPr>
          <w:sz w:val="24"/>
          <w:szCs w:val="24"/>
        </w:rPr>
        <w:t xml:space="preserve">Ochrony Przyrody i Prognozy oddziaływania na środowisko, </w:t>
      </w:r>
      <w:r w:rsidR="004D161C">
        <w:rPr>
          <w:sz w:val="24"/>
          <w:szCs w:val="24"/>
        </w:rPr>
        <w:t>-</w:t>
      </w:r>
      <w:r w:rsidR="004D161C" w:rsidRPr="004D161C">
        <w:rPr>
          <w:b/>
          <w:sz w:val="24"/>
          <w:szCs w:val="24"/>
        </w:rPr>
        <w:t xml:space="preserve"> w</w:t>
      </w:r>
      <w:r w:rsidR="004D161C">
        <w:rPr>
          <w:sz w:val="24"/>
          <w:szCs w:val="24"/>
        </w:rPr>
        <w:t xml:space="preserve"> </w:t>
      </w:r>
      <w:r w:rsidR="004D161C" w:rsidRPr="004D161C">
        <w:rPr>
          <w:b/>
          <w:sz w:val="24"/>
          <w:szCs w:val="24"/>
        </w:rPr>
        <w:t>termin</w:t>
      </w:r>
      <w:r w:rsidR="004D161C">
        <w:rPr>
          <w:b/>
          <w:sz w:val="24"/>
          <w:szCs w:val="24"/>
        </w:rPr>
        <w:t>ie</w:t>
      </w:r>
      <w:r w:rsidR="004D161C" w:rsidRPr="004D161C">
        <w:rPr>
          <w:b/>
          <w:sz w:val="24"/>
          <w:szCs w:val="24"/>
        </w:rPr>
        <w:t xml:space="preserve"> jed</w:t>
      </w:r>
      <w:r w:rsidR="004D161C">
        <w:rPr>
          <w:b/>
          <w:sz w:val="24"/>
          <w:szCs w:val="24"/>
        </w:rPr>
        <w:t>nego</w:t>
      </w:r>
      <w:r w:rsidR="004D161C" w:rsidRPr="004D161C">
        <w:rPr>
          <w:b/>
          <w:sz w:val="24"/>
          <w:szCs w:val="24"/>
        </w:rPr>
        <w:t xml:space="preserve"> miesiąc przed NPP</w:t>
      </w:r>
      <w:r w:rsidR="004D161C">
        <w:rPr>
          <w:sz w:val="24"/>
          <w:szCs w:val="24"/>
        </w:rPr>
        <w:t xml:space="preserve"> </w:t>
      </w:r>
      <w:r w:rsidRPr="002D4BCE">
        <w:rPr>
          <w:sz w:val="24"/>
          <w:szCs w:val="24"/>
        </w:rPr>
        <w:t xml:space="preserve">(orientacyjny termin </w:t>
      </w:r>
      <w:r w:rsidR="00AF6D58">
        <w:rPr>
          <w:sz w:val="24"/>
          <w:szCs w:val="24"/>
        </w:rPr>
        <w:t>NPP to początek września 2027 roku</w:t>
      </w:r>
      <w:r w:rsidRPr="002D4BCE">
        <w:rPr>
          <w:sz w:val="24"/>
          <w:szCs w:val="24"/>
        </w:rPr>
        <w:t>),</w:t>
      </w:r>
    </w:p>
    <w:p w14:paraId="5CA2FAD7" w14:textId="77777777" w:rsidR="00FA5365" w:rsidRPr="00FA5365" w:rsidRDefault="00FA5365" w:rsidP="000E01A8">
      <w:pPr>
        <w:pStyle w:val="Lista3"/>
        <w:numPr>
          <w:ilvl w:val="0"/>
          <w:numId w:val="9"/>
        </w:numPr>
        <w:spacing w:line="276" w:lineRule="auto"/>
        <w:ind w:left="2058" w:hanging="357"/>
        <w:jc w:val="both"/>
        <w:rPr>
          <w:bCs/>
          <w:sz w:val="24"/>
          <w:szCs w:val="24"/>
        </w:rPr>
      </w:pPr>
      <w:r w:rsidRPr="004356F5">
        <w:rPr>
          <w:sz w:val="24"/>
          <w:szCs w:val="24"/>
        </w:rPr>
        <w:t xml:space="preserve">sporządzenie protokołu z NPP i przekazanie Zamawiającemu </w:t>
      </w:r>
      <w:r w:rsidRPr="004356F5">
        <w:rPr>
          <w:sz w:val="24"/>
          <w:szCs w:val="24"/>
        </w:rPr>
        <w:br/>
      </w:r>
      <w:r w:rsidRPr="004356F5">
        <w:rPr>
          <w:b/>
          <w:sz w:val="24"/>
          <w:szCs w:val="24"/>
        </w:rPr>
        <w:t>w terminie 30 dni od zakończenia NPP</w:t>
      </w:r>
      <w:r w:rsidR="004D161C">
        <w:rPr>
          <w:b/>
          <w:sz w:val="24"/>
          <w:szCs w:val="24"/>
        </w:rPr>
        <w:t>,</w:t>
      </w:r>
    </w:p>
    <w:p w14:paraId="737DDF4C" w14:textId="77777777" w:rsidR="00FA5365" w:rsidRPr="00710B71" w:rsidRDefault="00FA5365" w:rsidP="00FA5365">
      <w:pPr>
        <w:pStyle w:val="Lista3"/>
        <w:numPr>
          <w:ilvl w:val="0"/>
          <w:numId w:val="9"/>
        </w:numPr>
        <w:spacing w:line="276" w:lineRule="auto"/>
        <w:ind w:left="2058" w:hanging="357"/>
        <w:jc w:val="both"/>
        <w:rPr>
          <w:sz w:val="24"/>
          <w:szCs w:val="24"/>
        </w:rPr>
      </w:pPr>
      <w:r w:rsidRPr="00710B71">
        <w:rPr>
          <w:sz w:val="24"/>
          <w:szCs w:val="24"/>
        </w:rPr>
        <w:t xml:space="preserve">przekazanie kompletu dokumentacji urządzeniowej </w:t>
      </w:r>
      <w:r w:rsidRPr="00710B71">
        <w:rPr>
          <w:sz w:val="24"/>
          <w:szCs w:val="24"/>
        </w:rPr>
        <w:br/>
        <w:t>z uwzględnieniem ustaleń NPP, w tym egzemplarz dla Regionalnej Dyrekcji Ochrony Środowiska</w:t>
      </w:r>
      <w:r w:rsidR="0080734A">
        <w:rPr>
          <w:sz w:val="24"/>
          <w:szCs w:val="24"/>
        </w:rPr>
        <w:t xml:space="preserve">, z przeznaczeniem do konsultacji </w:t>
      </w:r>
      <w:r w:rsidR="008328EB">
        <w:rPr>
          <w:sz w:val="24"/>
          <w:szCs w:val="24"/>
        </w:rPr>
        <w:t>społecznych</w:t>
      </w:r>
      <w:r w:rsidRPr="00710B71">
        <w:rPr>
          <w:sz w:val="24"/>
          <w:szCs w:val="24"/>
        </w:rPr>
        <w:t xml:space="preserve"> oraz bazy z programu Taksator do instalacji na bazie testowej </w:t>
      </w:r>
      <w:r w:rsidRPr="000E01A8">
        <w:rPr>
          <w:b/>
          <w:sz w:val="24"/>
          <w:szCs w:val="24"/>
        </w:rPr>
        <w:t>w terminie jednego miesiąca po zatwierdzeniu protokołu z NPP</w:t>
      </w:r>
      <w:r w:rsidRPr="00710B71">
        <w:rPr>
          <w:sz w:val="24"/>
          <w:szCs w:val="24"/>
        </w:rPr>
        <w:t>;</w:t>
      </w:r>
    </w:p>
    <w:p w14:paraId="3EEC549B" w14:textId="77777777" w:rsidR="00AE3A69" w:rsidRDefault="00AE3A69" w:rsidP="000E01A8">
      <w:pPr>
        <w:pStyle w:val="Lista3"/>
        <w:numPr>
          <w:ilvl w:val="0"/>
          <w:numId w:val="9"/>
        </w:numPr>
        <w:spacing w:line="276" w:lineRule="auto"/>
        <w:ind w:left="2058" w:hanging="357"/>
        <w:jc w:val="both"/>
        <w:rPr>
          <w:sz w:val="24"/>
          <w:szCs w:val="24"/>
        </w:rPr>
      </w:pPr>
      <w:r w:rsidRPr="00710B71">
        <w:rPr>
          <w:sz w:val="24"/>
          <w:szCs w:val="24"/>
        </w:rPr>
        <w:t xml:space="preserve">uwzględnienie w projektach opracowanych dokumentów rozstrzygnięć wynikających z analizy przez Zamawiającego uwag </w:t>
      </w:r>
      <w:r w:rsidRPr="00710B71">
        <w:rPr>
          <w:sz w:val="24"/>
          <w:szCs w:val="24"/>
        </w:rPr>
        <w:br/>
        <w:t>i wniosków złożonych w trakcie konsultacji społecznych projektu planu oraz uwag i wniosków organów właściwych</w:t>
      </w:r>
      <w:r w:rsidR="00990AC7">
        <w:rPr>
          <w:sz w:val="24"/>
          <w:szCs w:val="24"/>
        </w:rPr>
        <w:t>,</w:t>
      </w:r>
      <w:r w:rsidRPr="00710B71">
        <w:rPr>
          <w:sz w:val="24"/>
          <w:szCs w:val="24"/>
        </w:rPr>
        <w:t xml:space="preserve"> </w:t>
      </w:r>
      <w:r w:rsidR="00990AC7" w:rsidRPr="00710B71">
        <w:rPr>
          <w:sz w:val="24"/>
          <w:szCs w:val="24"/>
        </w:rPr>
        <w:t xml:space="preserve">przygotowanie ostatecznej wersji dokumentacji projektu PUL i POŚ celem skierowania do zatwierdzenia, w wersji elektronicznej </w:t>
      </w:r>
      <w:r w:rsidR="00990AC7">
        <w:rPr>
          <w:sz w:val="24"/>
          <w:szCs w:val="24"/>
        </w:rPr>
        <w:t xml:space="preserve">- </w:t>
      </w:r>
      <w:r w:rsidR="00990AC7" w:rsidRPr="000E01A8">
        <w:rPr>
          <w:b/>
          <w:sz w:val="24"/>
          <w:szCs w:val="24"/>
        </w:rPr>
        <w:t xml:space="preserve">termin </w:t>
      </w:r>
      <w:r w:rsidR="00AF6D58">
        <w:rPr>
          <w:b/>
          <w:sz w:val="24"/>
          <w:szCs w:val="24"/>
        </w:rPr>
        <w:t>do dnia 3</w:t>
      </w:r>
      <w:r w:rsidR="00990AC7">
        <w:rPr>
          <w:b/>
          <w:sz w:val="24"/>
          <w:szCs w:val="24"/>
        </w:rPr>
        <w:t>1 grudnia</w:t>
      </w:r>
      <w:r w:rsidR="00990AC7" w:rsidRPr="000E01A8">
        <w:rPr>
          <w:b/>
          <w:sz w:val="24"/>
          <w:szCs w:val="24"/>
        </w:rPr>
        <w:t xml:space="preserve"> 2027 roku</w:t>
      </w:r>
      <w:r w:rsidRPr="00710B71">
        <w:rPr>
          <w:sz w:val="24"/>
          <w:szCs w:val="24"/>
        </w:rPr>
        <w:t>;</w:t>
      </w:r>
    </w:p>
    <w:p w14:paraId="0B768AAA" w14:textId="77777777" w:rsidR="00AE419B" w:rsidRPr="00710B71" w:rsidRDefault="00AE419B" w:rsidP="00AE419B">
      <w:pPr>
        <w:pStyle w:val="Lista3"/>
        <w:numPr>
          <w:ilvl w:val="0"/>
          <w:numId w:val="0"/>
        </w:numPr>
        <w:spacing w:line="276" w:lineRule="auto"/>
        <w:ind w:left="2058"/>
        <w:jc w:val="both"/>
        <w:rPr>
          <w:sz w:val="24"/>
          <w:szCs w:val="24"/>
        </w:rPr>
      </w:pPr>
    </w:p>
    <w:p w14:paraId="5DB252C1" w14:textId="3872D403" w:rsidR="00FC1CF2" w:rsidRDefault="00AE419B" w:rsidP="00AE419B">
      <w:pPr>
        <w:pStyle w:val="Lista3"/>
        <w:numPr>
          <w:ilvl w:val="0"/>
          <w:numId w:val="0"/>
        </w:numPr>
        <w:spacing w:line="276" w:lineRule="auto"/>
        <w:ind w:left="1701"/>
        <w:jc w:val="both"/>
        <w:rPr>
          <w:sz w:val="24"/>
          <w:szCs w:val="24"/>
        </w:rPr>
      </w:pPr>
      <w:r>
        <w:rPr>
          <w:sz w:val="24"/>
          <w:szCs w:val="24"/>
        </w:rPr>
        <w:t>W</w:t>
      </w:r>
      <w:r w:rsidR="00AE3A69" w:rsidRPr="00710B71">
        <w:rPr>
          <w:sz w:val="24"/>
          <w:szCs w:val="24"/>
        </w:rPr>
        <w:t>artość prac pr</w:t>
      </w:r>
      <w:r>
        <w:rPr>
          <w:sz w:val="24"/>
          <w:szCs w:val="24"/>
        </w:rPr>
        <w:t xml:space="preserve">zewidzianych do wykonania w </w:t>
      </w:r>
      <w:r w:rsidRPr="00E74001">
        <w:rPr>
          <w:sz w:val="24"/>
          <w:szCs w:val="24"/>
        </w:rPr>
        <w:t>2027</w:t>
      </w:r>
      <w:r w:rsidR="00AE3A69" w:rsidRPr="00E74001">
        <w:rPr>
          <w:sz w:val="24"/>
          <w:szCs w:val="24"/>
        </w:rPr>
        <w:t xml:space="preserve"> roku: 50% kwoty wynagrodzenia brutt</w:t>
      </w:r>
      <w:r w:rsidRPr="00E74001">
        <w:rPr>
          <w:sz w:val="24"/>
          <w:szCs w:val="24"/>
        </w:rPr>
        <w:t>o wskazanego w § 5 ust.</w:t>
      </w:r>
      <w:r w:rsidR="00E74001" w:rsidRPr="00E74001">
        <w:rPr>
          <w:sz w:val="24"/>
          <w:szCs w:val="24"/>
        </w:rPr>
        <w:t xml:space="preserve"> 2</w:t>
      </w:r>
      <w:r w:rsidR="00AE3A69" w:rsidRPr="00E74001">
        <w:rPr>
          <w:sz w:val="24"/>
          <w:szCs w:val="24"/>
        </w:rPr>
        <w:t xml:space="preserve"> </w:t>
      </w:r>
      <w:r w:rsidR="003D7439" w:rsidRPr="003D7439">
        <w:rPr>
          <w:sz w:val="24"/>
          <w:szCs w:val="24"/>
        </w:rPr>
        <w:t>pkt</w:t>
      </w:r>
      <w:r w:rsidR="00AE3A69" w:rsidRPr="003D7439">
        <w:rPr>
          <w:sz w:val="24"/>
          <w:szCs w:val="24"/>
        </w:rPr>
        <w:t xml:space="preserve"> </w:t>
      </w:r>
      <w:r w:rsidR="00AE3A69" w:rsidRPr="00A22F48">
        <w:rPr>
          <w:sz w:val="24"/>
          <w:szCs w:val="24"/>
        </w:rPr>
        <w:t>1</w:t>
      </w:r>
      <w:r w:rsidR="00F0293B" w:rsidRPr="00E74001">
        <w:rPr>
          <w:sz w:val="24"/>
          <w:szCs w:val="24"/>
        </w:rPr>
        <w:t>.</w:t>
      </w:r>
    </w:p>
    <w:p w14:paraId="1D1D9C65" w14:textId="77777777" w:rsidR="00AE419B" w:rsidRPr="00710B71" w:rsidRDefault="00AE419B" w:rsidP="00AE419B">
      <w:pPr>
        <w:pStyle w:val="Lista3"/>
        <w:numPr>
          <w:ilvl w:val="0"/>
          <w:numId w:val="0"/>
        </w:numPr>
        <w:spacing w:line="276" w:lineRule="auto"/>
        <w:ind w:left="2058"/>
        <w:jc w:val="both"/>
        <w:rPr>
          <w:sz w:val="24"/>
          <w:szCs w:val="24"/>
        </w:rPr>
      </w:pPr>
    </w:p>
    <w:p w14:paraId="14057FD9" w14:textId="77777777" w:rsidR="00FC1CF2" w:rsidRPr="00105512" w:rsidRDefault="00FC1CF2" w:rsidP="000E01A8">
      <w:pPr>
        <w:numPr>
          <w:ilvl w:val="1"/>
          <w:numId w:val="5"/>
        </w:numPr>
        <w:spacing w:line="276" w:lineRule="auto"/>
        <w:jc w:val="both"/>
        <w:rPr>
          <w:color w:val="000000"/>
          <w:sz w:val="24"/>
          <w:szCs w:val="24"/>
        </w:rPr>
      </w:pPr>
      <w:r w:rsidRPr="00710B71">
        <w:rPr>
          <w:sz w:val="24"/>
          <w:szCs w:val="24"/>
        </w:rPr>
        <w:t>zakres prac do wykonania w 2028 roku:</w:t>
      </w:r>
    </w:p>
    <w:p w14:paraId="3206614E" w14:textId="77777777" w:rsidR="00105512" w:rsidRPr="00710B71" w:rsidRDefault="00105512" w:rsidP="00105512">
      <w:pPr>
        <w:spacing w:line="276" w:lineRule="auto"/>
        <w:ind w:left="1440"/>
        <w:jc w:val="both"/>
        <w:rPr>
          <w:color w:val="000000"/>
          <w:sz w:val="24"/>
          <w:szCs w:val="24"/>
        </w:rPr>
      </w:pPr>
    </w:p>
    <w:p w14:paraId="39CFAD07" w14:textId="77777777" w:rsidR="00810DDF" w:rsidRDefault="00AF6D58" w:rsidP="000E01A8">
      <w:pPr>
        <w:pStyle w:val="Lista3"/>
        <w:numPr>
          <w:ilvl w:val="0"/>
          <w:numId w:val="9"/>
        </w:numPr>
        <w:spacing w:line="276" w:lineRule="auto"/>
        <w:ind w:left="2058" w:hanging="357"/>
        <w:jc w:val="both"/>
        <w:rPr>
          <w:sz w:val="24"/>
          <w:szCs w:val="24"/>
        </w:rPr>
      </w:pPr>
      <w:r>
        <w:rPr>
          <w:sz w:val="24"/>
          <w:szCs w:val="24"/>
        </w:rPr>
        <w:t>ewentualne korekty dokumentów na skutek uwag organów nadzorujących i zatwierdzających, przygotowa</w:t>
      </w:r>
      <w:r w:rsidR="007514BE">
        <w:rPr>
          <w:sz w:val="24"/>
          <w:szCs w:val="24"/>
        </w:rPr>
        <w:t xml:space="preserve">nie bazy do instalacji w SILP, </w:t>
      </w:r>
      <w:r w:rsidR="00810DDF" w:rsidRPr="00710B71">
        <w:rPr>
          <w:sz w:val="24"/>
          <w:szCs w:val="24"/>
        </w:rPr>
        <w:t xml:space="preserve">wydruki dokumentów i map, prace introligatorskie, przekazanie kompletnej nowej bazy ul (baza Taksatora i LMN) </w:t>
      </w:r>
      <w:r w:rsidR="007514BE">
        <w:rPr>
          <w:sz w:val="24"/>
          <w:szCs w:val="24"/>
        </w:rPr>
        <w:t xml:space="preserve">– </w:t>
      </w:r>
      <w:r w:rsidR="007514BE" w:rsidRPr="007514BE">
        <w:rPr>
          <w:b/>
          <w:sz w:val="24"/>
          <w:szCs w:val="24"/>
        </w:rPr>
        <w:t xml:space="preserve">termin </w:t>
      </w:r>
      <w:r w:rsidR="00810DDF" w:rsidRPr="007514BE">
        <w:rPr>
          <w:b/>
          <w:sz w:val="24"/>
          <w:szCs w:val="24"/>
        </w:rPr>
        <w:t xml:space="preserve">do 1 </w:t>
      </w:r>
      <w:r w:rsidR="002D4BCE" w:rsidRPr="007514BE">
        <w:rPr>
          <w:b/>
          <w:sz w:val="24"/>
          <w:szCs w:val="24"/>
        </w:rPr>
        <w:t>marca</w:t>
      </w:r>
      <w:r w:rsidR="00810DDF" w:rsidRPr="007514BE">
        <w:rPr>
          <w:b/>
          <w:sz w:val="24"/>
          <w:szCs w:val="24"/>
        </w:rPr>
        <w:t xml:space="preserve"> 202</w:t>
      </w:r>
      <w:r w:rsidR="002D4BCE" w:rsidRPr="007514BE">
        <w:rPr>
          <w:b/>
          <w:sz w:val="24"/>
          <w:szCs w:val="24"/>
        </w:rPr>
        <w:t>8</w:t>
      </w:r>
      <w:r w:rsidR="00810DDF" w:rsidRPr="007514BE">
        <w:rPr>
          <w:b/>
          <w:sz w:val="24"/>
          <w:szCs w:val="24"/>
        </w:rPr>
        <w:t xml:space="preserve"> roku</w:t>
      </w:r>
      <w:r w:rsidR="00810DDF" w:rsidRPr="00710B71">
        <w:rPr>
          <w:sz w:val="24"/>
          <w:szCs w:val="24"/>
        </w:rPr>
        <w:t xml:space="preserve">; </w:t>
      </w:r>
    </w:p>
    <w:p w14:paraId="6F2DA827" w14:textId="77777777" w:rsidR="00AE419B" w:rsidRDefault="00AE419B" w:rsidP="00AE419B">
      <w:pPr>
        <w:pStyle w:val="Lista3"/>
        <w:numPr>
          <w:ilvl w:val="0"/>
          <w:numId w:val="0"/>
        </w:numPr>
        <w:spacing w:line="276" w:lineRule="auto"/>
        <w:ind w:left="2058"/>
        <w:jc w:val="both"/>
        <w:rPr>
          <w:sz w:val="24"/>
          <w:szCs w:val="24"/>
        </w:rPr>
      </w:pPr>
    </w:p>
    <w:p w14:paraId="4598CC5D" w14:textId="632FA24F" w:rsidR="00AE419B" w:rsidRDefault="00AE419B" w:rsidP="00B53295">
      <w:pPr>
        <w:pStyle w:val="Lista3"/>
        <w:numPr>
          <w:ilvl w:val="0"/>
          <w:numId w:val="0"/>
        </w:numPr>
        <w:spacing w:line="276" w:lineRule="auto"/>
        <w:ind w:left="1701"/>
        <w:jc w:val="both"/>
        <w:rPr>
          <w:sz w:val="24"/>
          <w:szCs w:val="24"/>
        </w:rPr>
      </w:pPr>
      <w:r w:rsidRPr="00AE419B">
        <w:rPr>
          <w:sz w:val="24"/>
          <w:szCs w:val="24"/>
        </w:rPr>
        <w:t>Wartość prac przewidzia</w:t>
      </w:r>
      <w:r>
        <w:rPr>
          <w:sz w:val="24"/>
          <w:szCs w:val="24"/>
        </w:rPr>
        <w:t>nych do wykonania w 2028 roku: 1</w:t>
      </w:r>
      <w:r w:rsidRPr="00AE419B">
        <w:rPr>
          <w:sz w:val="24"/>
          <w:szCs w:val="24"/>
        </w:rPr>
        <w:t>0% kwoty wynagrodzenia brutt</w:t>
      </w:r>
      <w:r>
        <w:rPr>
          <w:sz w:val="24"/>
          <w:szCs w:val="24"/>
        </w:rPr>
        <w:t xml:space="preserve">o </w:t>
      </w:r>
      <w:r w:rsidRPr="00E74001">
        <w:rPr>
          <w:sz w:val="24"/>
          <w:szCs w:val="24"/>
        </w:rPr>
        <w:t>wskazanego w § 5 ust. 2</w:t>
      </w:r>
      <w:r w:rsidRPr="003D7439">
        <w:rPr>
          <w:sz w:val="24"/>
          <w:szCs w:val="24"/>
        </w:rPr>
        <w:t xml:space="preserve"> </w:t>
      </w:r>
      <w:r w:rsidR="003D7439" w:rsidRPr="003D7439">
        <w:rPr>
          <w:sz w:val="24"/>
          <w:szCs w:val="24"/>
        </w:rPr>
        <w:t>pkt</w:t>
      </w:r>
      <w:r w:rsidRPr="00E74001">
        <w:rPr>
          <w:sz w:val="24"/>
          <w:szCs w:val="24"/>
        </w:rPr>
        <w:t xml:space="preserve"> 1.</w:t>
      </w:r>
    </w:p>
    <w:p w14:paraId="11E4F0B7" w14:textId="77777777" w:rsidR="00AE419B" w:rsidRPr="00710B71" w:rsidRDefault="00AE419B" w:rsidP="00AE419B">
      <w:pPr>
        <w:pStyle w:val="Lista3"/>
        <w:numPr>
          <w:ilvl w:val="0"/>
          <w:numId w:val="0"/>
        </w:numPr>
        <w:spacing w:line="276" w:lineRule="auto"/>
        <w:ind w:left="2058"/>
        <w:jc w:val="both"/>
        <w:rPr>
          <w:sz w:val="24"/>
          <w:szCs w:val="24"/>
        </w:rPr>
      </w:pPr>
    </w:p>
    <w:p w14:paraId="16F369A9" w14:textId="77777777" w:rsidR="0007384E" w:rsidRPr="00710B71" w:rsidRDefault="0007384E" w:rsidP="00AE419B">
      <w:pPr>
        <w:pStyle w:val="Tekstpodstawowywcity"/>
        <w:spacing w:before="0" w:line="276" w:lineRule="auto"/>
        <w:ind w:left="1713"/>
        <w:rPr>
          <w:rFonts w:ascii="Arial" w:hAnsi="Arial"/>
          <w:sz w:val="24"/>
          <w:szCs w:val="24"/>
        </w:rPr>
      </w:pPr>
    </w:p>
    <w:p w14:paraId="13292F52" w14:textId="77777777" w:rsidR="00467770" w:rsidRDefault="00467770" w:rsidP="00AC49C1">
      <w:pPr>
        <w:pStyle w:val="Tekstpodstawowywcity"/>
        <w:numPr>
          <w:ilvl w:val="0"/>
          <w:numId w:val="27"/>
        </w:numPr>
        <w:spacing w:before="0" w:line="276" w:lineRule="auto"/>
        <w:rPr>
          <w:rFonts w:ascii="Arial" w:hAnsi="Arial"/>
          <w:sz w:val="24"/>
          <w:szCs w:val="24"/>
        </w:rPr>
      </w:pPr>
      <w:r>
        <w:rPr>
          <w:rFonts w:ascii="Arial" w:hAnsi="Arial"/>
          <w:sz w:val="24"/>
          <w:szCs w:val="24"/>
        </w:rPr>
        <w:t xml:space="preserve">Strony ustalają poniższe terminy na wykonanie zakresów rzeczowych przedmiotu umowy, o których mowa w </w:t>
      </w:r>
      <w:r w:rsidRPr="00467770">
        <w:rPr>
          <w:rFonts w:ascii="Arial" w:hAnsi="Arial"/>
          <w:sz w:val="24"/>
          <w:szCs w:val="24"/>
        </w:rPr>
        <w:t xml:space="preserve">§ 1 ust. </w:t>
      </w:r>
      <w:r>
        <w:rPr>
          <w:rFonts w:ascii="Arial" w:hAnsi="Arial"/>
          <w:sz w:val="24"/>
          <w:szCs w:val="24"/>
        </w:rPr>
        <w:t>2:</w:t>
      </w:r>
    </w:p>
    <w:p w14:paraId="2E0915BC" w14:textId="77777777" w:rsidR="00105512" w:rsidRDefault="00105512" w:rsidP="00105512">
      <w:pPr>
        <w:pStyle w:val="Tekstpodstawowywcity"/>
        <w:spacing w:before="0" w:line="276" w:lineRule="auto"/>
        <w:ind w:left="360"/>
        <w:rPr>
          <w:rFonts w:ascii="Arial" w:hAnsi="Arial"/>
          <w:sz w:val="24"/>
          <w:szCs w:val="24"/>
        </w:rPr>
      </w:pPr>
    </w:p>
    <w:p w14:paraId="2D93A8F0" w14:textId="77777777" w:rsidR="00467770" w:rsidRPr="00467770" w:rsidRDefault="00467770" w:rsidP="00467770">
      <w:pPr>
        <w:pStyle w:val="Tekstpodstawowywcity"/>
        <w:numPr>
          <w:ilvl w:val="1"/>
          <w:numId w:val="17"/>
        </w:numPr>
        <w:spacing w:before="0" w:after="120" w:line="276" w:lineRule="auto"/>
        <w:rPr>
          <w:rFonts w:ascii="Arial" w:hAnsi="Arial"/>
          <w:sz w:val="24"/>
          <w:szCs w:val="24"/>
        </w:rPr>
      </w:pPr>
      <w:r w:rsidRPr="00467770">
        <w:rPr>
          <w:rFonts w:ascii="Arial" w:hAnsi="Arial"/>
          <w:sz w:val="24"/>
          <w:szCs w:val="24"/>
        </w:rPr>
        <w:t>Wykonanie opracowania hydrologicznego dla części zlewni na terenie Nadleśnictwa ................................................:</w:t>
      </w:r>
    </w:p>
    <w:p w14:paraId="14C4B849" w14:textId="77777777" w:rsidR="00467770" w:rsidRPr="00E80F20" w:rsidRDefault="00467770" w:rsidP="00467770">
      <w:pPr>
        <w:pStyle w:val="Tekstpodstawowywcity"/>
        <w:spacing w:before="0" w:after="120" w:line="276" w:lineRule="auto"/>
        <w:ind w:left="851"/>
        <w:rPr>
          <w:rFonts w:ascii="Arial" w:hAnsi="Arial"/>
          <w:sz w:val="24"/>
          <w:szCs w:val="24"/>
        </w:rPr>
      </w:pPr>
      <w:r w:rsidRPr="00E80F20">
        <w:rPr>
          <w:rFonts w:ascii="Arial" w:hAnsi="Arial"/>
          <w:sz w:val="24"/>
          <w:szCs w:val="24"/>
        </w:rPr>
        <w:lastRenderedPageBreak/>
        <w:t>a) zakres prac do wykonania w 202</w:t>
      </w:r>
      <w:r>
        <w:rPr>
          <w:rFonts w:ascii="Arial" w:hAnsi="Arial"/>
          <w:sz w:val="24"/>
          <w:szCs w:val="24"/>
        </w:rPr>
        <w:t>6</w:t>
      </w:r>
      <w:r w:rsidRPr="00E80F20">
        <w:rPr>
          <w:rFonts w:ascii="Arial" w:hAnsi="Arial"/>
          <w:sz w:val="24"/>
          <w:szCs w:val="24"/>
        </w:rPr>
        <w:t xml:space="preserve"> roku:</w:t>
      </w:r>
    </w:p>
    <w:p w14:paraId="59DE8BBB" w14:textId="77777777" w:rsidR="00467770" w:rsidRPr="00E80F20" w:rsidRDefault="00467770" w:rsidP="00467770">
      <w:pPr>
        <w:pStyle w:val="Tekstpodstawowywcity"/>
        <w:numPr>
          <w:ilvl w:val="0"/>
          <w:numId w:val="22"/>
        </w:numPr>
        <w:spacing w:before="0" w:line="276" w:lineRule="auto"/>
        <w:rPr>
          <w:rFonts w:ascii="Arial" w:hAnsi="Arial"/>
          <w:sz w:val="24"/>
          <w:szCs w:val="24"/>
        </w:rPr>
      </w:pPr>
      <w:r w:rsidRPr="00E80F20">
        <w:rPr>
          <w:rFonts w:ascii="Arial" w:hAnsi="Arial"/>
          <w:sz w:val="24"/>
          <w:szCs w:val="24"/>
        </w:rPr>
        <w:t>opisanie charakterystyki hydrologicznej na bazie przeprowadzonych pomiarów wielkości opadów, odpływu wód i stanu potoków: do dnia</w:t>
      </w:r>
      <w:r w:rsidRPr="00E80F20">
        <w:rPr>
          <w:rFonts w:ascii="Arial" w:hAnsi="Arial"/>
          <w:b/>
          <w:sz w:val="24"/>
          <w:szCs w:val="24"/>
        </w:rPr>
        <w:t xml:space="preserve"> 0</w:t>
      </w:r>
      <w:r>
        <w:rPr>
          <w:rFonts w:ascii="Arial" w:hAnsi="Arial"/>
          <w:b/>
          <w:sz w:val="24"/>
          <w:szCs w:val="24"/>
        </w:rPr>
        <w:t>3</w:t>
      </w:r>
      <w:r w:rsidRPr="00E80F20">
        <w:rPr>
          <w:rFonts w:ascii="Arial" w:hAnsi="Arial"/>
          <w:b/>
          <w:sz w:val="24"/>
          <w:szCs w:val="24"/>
        </w:rPr>
        <w:t xml:space="preserve"> sierpnia 202</w:t>
      </w:r>
      <w:r>
        <w:rPr>
          <w:rFonts w:ascii="Arial" w:hAnsi="Arial"/>
          <w:b/>
          <w:sz w:val="24"/>
          <w:szCs w:val="24"/>
        </w:rPr>
        <w:t>6</w:t>
      </w:r>
      <w:r w:rsidRPr="00E80F20">
        <w:rPr>
          <w:rFonts w:ascii="Arial" w:hAnsi="Arial"/>
          <w:b/>
          <w:sz w:val="24"/>
          <w:szCs w:val="24"/>
        </w:rPr>
        <w:t xml:space="preserve"> roku</w:t>
      </w:r>
      <w:r w:rsidRPr="00E80F20">
        <w:rPr>
          <w:rFonts w:ascii="Arial" w:hAnsi="Arial"/>
          <w:sz w:val="24"/>
          <w:szCs w:val="24"/>
        </w:rPr>
        <w:t>;</w:t>
      </w:r>
    </w:p>
    <w:p w14:paraId="49A35C26" w14:textId="77777777" w:rsidR="00467770" w:rsidRPr="00E80F20" w:rsidRDefault="00467770" w:rsidP="00467770">
      <w:pPr>
        <w:pStyle w:val="Tekstpodstawowywcity"/>
        <w:numPr>
          <w:ilvl w:val="0"/>
          <w:numId w:val="22"/>
        </w:numPr>
        <w:spacing w:before="0" w:line="276" w:lineRule="auto"/>
        <w:rPr>
          <w:rFonts w:ascii="Arial" w:hAnsi="Arial"/>
          <w:sz w:val="24"/>
          <w:szCs w:val="24"/>
        </w:rPr>
      </w:pPr>
      <w:r w:rsidRPr="00E80F20">
        <w:rPr>
          <w:rFonts w:ascii="Arial" w:hAnsi="Arial"/>
          <w:sz w:val="24"/>
          <w:szCs w:val="24"/>
        </w:rPr>
        <w:t xml:space="preserve">określenie możliwości założenia punktu monitoringowego: do dnia </w:t>
      </w:r>
      <w:r w:rsidRPr="00E80F20">
        <w:rPr>
          <w:rFonts w:ascii="Arial" w:hAnsi="Arial"/>
          <w:b/>
          <w:sz w:val="24"/>
          <w:szCs w:val="24"/>
        </w:rPr>
        <w:t>0</w:t>
      </w:r>
      <w:r>
        <w:rPr>
          <w:rFonts w:ascii="Arial" w:hAnsi="Arial"/>
          <w:b/>
          <w:sz w:val="24"/>
          <w:szCs w:val="24"/>
        </w:rPr>
        <w:t>2</w:t>
      </w:r>
      <w:r w:rsidRPr="00E80F20">
        <w:rPr>
          <w:rFonts w:ascii="Arial" w:hAnsi="Arial"/>
          <w:b/>
          <w:sz w:val="24"/>
          <w:szCs w:val="24"/>
        </w:rPr>
        <w:t> listopada 202</w:t>
      </w:r>
      <w:r>
        <w:rPr>
          <w:rFonts w:ascii="Arial" w:hAnsi="Arial"/>
          <w:b/>
          <w:sz w:val="24"/>
          <w:szCs w:val="24"/>
        </w:rPr>
        <w:t>6</w:t>
      </w:r>
      <w:r w:rsidRPr="00E80F20">
        <w:rPr>
          <w:rFonts w:ascii="Arial" w:hAnsi="Arial"/>
          <w:b/>
          <w:sz w:val="24"/>
          <w:szCs w:val="24"/>
        </w:rPr>
        <w:t xml:space="preserve"> roku</w:t>
      </w:r>
      <w:r w:rsidRPr="00E80F20">
        <w:rPr>
          <w:rFonts w:ascii="Arial" w:hAnsi="Arial"/>
          <w:sz w:val="24"/>
          <w:szCs w:val="24"/>
        </w:rPr>
        <w:t>;</w:t>
      </w:r>
    </w:p>
    <w:p w14:paraId="1B130821" w14:textId="77777777" w:rsidR="00467770" w:rsidRPr="00E80F20" w:rsidRDefault="00467770" w:rsidP="00467770">
      <w:pPr>
        <w:pStyle w:val="Tekstpodstawowywcity"/>
        <w:numPr>
          <w:ilvl w:val="0"/>
          <w:numId w:val="22"/>
        </w:numPr>
        <w:spacing w:before="0" w:line="276" w:lineRule="auto"/>
        <w:rPr>
          <w:rFonts w:ascii="Arial" w:hAnsi="Arial"/>
          <w:sz w:val="24"/>
          <w:szCs w:val="24"/>
        </w:rPr>
      </w:pPr>
      <w:r w:rsidRPr="00E80F20">
        <w:rPr>
          <w:rFonts w:ascii="Arial" w:hAnsi="Arial"/>
          <w:sz w:val="24"/>
          <w:szCs w:val="24"/>
        </w:rPr>
        <w:t xml:space="preserve">inwentaryzacja wód powierzchniowych na całości powierzchni opracowania, inwentaryzacja ilości i jakości dróg leśnych i szlaków zrywkowych na całości powierzchni opracowania: do dnia </w:t>
      </w:r>
      <w:r w:rsidRPr="00E80F20">
        <w:rPr>
          <w:rFonts w:ascii="Arial" w:hAnsi="Arial"/>
          <w:b/>
          <w:sz w:val="24"/>
          <w:szCs w:val="24"/>
        </w:rPr>
        <w:t>01 grudnia 202</w:t>
      </w:r>
      <w:r w:rsidR="001E20B9">
        <w:rPr>
          <w:rFonts w:ascii="Arial" w:hAnsi="Arial"/>
          <w:b/>
          <w:sz w:val="24"/>
          <w:szCs w:val="24"/>
        </w:rPr>
        <w:t>6</w:t>
      </w:r>
      <w:r w:rsidRPr="00E80F20">
        <w:rPr>
          <w:rFonts w:ascii="Arial" w:hAnsi="Arial"/>
          <w:b/>
          <w:sz w:val="24"/>
          <w:szCs w:val="24"/>
        </w:rPr>
        <w:t xml:space="preserve"> roku</w:t>
      </w:r>
      <w:r w:rsidRPr="00E80F20">
        <w:rPr>
          <w:rFonts w:ascii="Arial" w:hAnsi="Arial"/>
          <w:sz w:val="24"/>
          <w:szCs w:val="24"/>
        </w:rPr>
        <w:t>;</w:t>
      </w:r>
    </w:p>
    <w:p w14:paraId="442BAA29" w14:textId="5A992BDC" w:rsidR="00467770" w:rsidRPr="00E80F20" w:rsidRDefault="00467770" w:rsidP="00467770">
      <w:pPr>
        <w:pStyle w:val="Tekstpodstawowywcity"/>
        <w:numPr>
          <w:ilvl w:val="0"/>
          <w:numId w:val="22"/>
        </w:numPr>
        <w:spacing w:before="0" w:line="276" w:lineRule="auto"/>
        <w:rPr>
          <w:rFonts w:ascii="Arial" w:hAnsi="Arial"/>
          <w:sz w:val="24"/>
          <w:szCs w:val="24"/>
        </w:rPr>
      </w:pPr>
      <w:r w:rsidRPr="00E80F20">
        <w:rPr>
          <w:rFonts w:ascii="Arial" w:hAnsi="Arial"/>
          <w:sz w:val="24"/>
          <w:szCs w:val="24"/>
        </w:rPr>
        <w:t>wartość prac przewidzianych do wykonania w 202</w:t>
      </w:r>
      <w:r w:rsidR="00A510AC">
        <w:rPr>
          <w:rFonts w:ascii="Arial" w:hAnsi="Arial"/>
          <w:sz w:val="24"/>
          <w:szCs w:val="24"/>
        </w:rPr>
        <w:t>6</w:t>
      </w:r>
      <w:r w:rsidRPr="00E80F20">
        <w:rPr>
          <w:rFonts w:ascii="Arial" w:hAnsi="Arial"/>
          <w:sz w:val="24"/>
          <w:szCs w:val="24"/>
        </w:rPr>
        <w:t xml:space="preserve"> roku: </w:t>
      </w:r>
      <w:r w:rsidR="00A510AC">
        <w:rPr>
          <w:rFonts w:ascii="Arial" w:hAnsi="Arial"/>
          <w:sz w:val="24"/>
          <w:szCs w:val="24"/>
        </w:rPr>
        <w:t>5</w:t>
      </w:r>
      <w:r w:rsidRPr="00E80F20">
        <w:rPr>
          <w:rFonts w:ascii="Arial" w:hAnsi="Arial"/>
          <w:sz w:val="24"/>
          <w:szCs w:val="24"/>
        </w:rPr>
        <w:t xml:space="preserve">0% kwoty wynagrodzenia brutto wskazanego </w:t>
      </w:r>
      <w:r w:rsidRPr="00E74001">
        <w:rPr>
          <w:rFonts w:ascii="Arial" w:hAnsi="Arial"/>
          <w:sz w:val="24"/>
          <w:szCs w:val="24"/>
        </w:rPr>
        <w:t xml:space="preserve">w § 5 ust. 2 </w:t>
      </w:r>
      <w:r w:rsidR="003D7439" w:rsidRPr="003D7439">
        <w:rPr>
          <w:rFonts w:ascii="Arial" w:hAnsi="Arial"/>
          <w:sz w:val="24"/>
          <w:szCs w:val="24"/>
        </w:rPr>
        <w:t>pkt</w:t>
      </w:r>
      <w:r w:rsidRPr="00E74001">
        <w:rPr>
          <w:rFonts w:ascii="Arial" w:hAnsi="Arial"/>
          <w:sz w:val="24"/>
          <w:szCs w:val="24"/>
        </w:rPr>
        <w:t xml:space="preserve"> </w:t>
      </w:r>
      <w:r w:rsidR="00B53295" w:rsidRPr="00E74001">
        <w:rPr>
          <w:rFonts w:ascii="Arial" w:hAnsi="Arial"/>
          <w:sz w:val="24"/>
          <w:szCs w:val="24"/>
        </w:rPr>
        <w:t>2</w:t>
      </w:r>
      <w:r w:rsidRPr="00E74001">
        <w:rPr>
          <w:rFonts w:ascii="Arial" w:hAnsi="Arial"/>
          <w:sz w:val="24"/>
          <w:szCs w:val="24"/>
        </w:rPr>
        <w:t>;</w:t>
      </w:r>
    </w:p>
    <w:p w14:paraId="5A2BCE5F" w14:textId="77777777" w:rsidR="00467770" w:rsidRPr="00E80F20" w:rsidRDefault="00467770" w:rsidP="00467770">
      <w:pPr>
        <w:pStyle w:val="Tekstpodstawowywcity"/>
        <w:spacing w:before="0" w:line="276" w:lineRule="auto"/>
        <w:ind w:left="0"/>
        <w:rPr>
          <w:rFonts w:ascii="Arial" w:hAnsi="Arial"/>
          <w:sz w:val="24"/>
          <w:szCs w:val="24"/>
        </w:rPr>
      </w:pPr>
    </w:p>
    <w:p w14:paraId="5D98E66E" w14:textId="77777777" w:rsidR="00467770" w:rsidRPr="00E80F20" w:rsidRDefault="00467770" w:rsidP="00467770">
      <w:pPr>
        <w:pStyle w:val="Tekstpodstawowywcity"/>
        <w:spacing w:before="0" w:line="276" w:lineRule="auto"/>
        <w:ind w:left="1418" w:hanging="425"/>
        <w:rPr>
          <w:rFonts w:ascii="Arial" w:hAnsi="Arial"/>
          <w:sz w:val="24"/>
          <w:szCs w:val="24"/>
        </w:rPr>
      </w:pPr>
      <w:r w:rsidRPr="00E80F20">
        <w:rPr>
          <w:rFonts w:ascii="Arial" w:hAnsi="Arial"/>
          <w:sz w:val="24"/>
          <w:szCs w:val="24"/>
        </w:rPr>
        <w:t xml:space="preserve">   b) zakres prac do wykonania w 202</w:t>
      </w:r>
      <w:r>
        <w:rPr>
          <w:rFonts w:ascii="Arial" w:hAnsi="Arial"/>
          <w:sz w:val="24"/>
          <w:szCs w:val="24"/>
        </w:rPr>
        <w:t>7</w:t>
      </w:r>
      <w:r w:rsidRPr="00E80F20">
        <w:rPr>
          <w:rFonts w:ascii="Arial" w:hAnsi="Arial"/>
          <w:sz w:val="24"/>
          <w:szCs w:val="24"/>
        </w:rPr>
        <w:t xml:space="preserve"> roku:</w:t>
      </w:r>
    </w:p>
    <w:p w14:paraId="4DCCF495" w14:textId="71CA88B1" w:rsidR="00467770" w:rsidRPr="00E80F20" w:rsidRDefault="00467770" w:rsidP="00467770">
      <w:pPr>
        <w:pStyle w:val="Tekstpodstawowywcity"/>
        <w:numPr>
          <w:ilvl w:val="0"/>
          <w:numId w:val="22"/>
        </w:numPr>
        <w:spacing w:before="0" w:line="276" w:lineRule="auto"/>
        <w:rPr>
          <w:rFonts w:ascii="Arial" w:hAnsi="Arial"/>
          <w:sz w:val="24"/>
          <w:szCs w:val="24"/>
        </w:rPr>
      </w:pPr>
      <w:r w:rsidRPr="00E80F20">
        <w:rPr>
          <w:rFonts w:ascii="Arial" w:hAnsi="Arial"/>
          <w:sz w:val="24"/>
          <w:szCs w:val="24"/>
        </w:rPr>
        <w:t xml:space="preserve">określenie możliwości retencyjnych środowiska oraz przedstawienie charakterystyki metod zrywki i wywózki drewna oraz charakterystyki retencyjności potoków w aspekcie zmiany ich użytkowania: do dnia </w:t>
      </w:r>
      <w:r w:rsidRPr="00E80F20">
        <w:rPr>
          <w:rFonts w:ascii="Arial" w:hAnsi="Arial"/>
          <w:b/>
          <w:bCs/>
          <w:sz w:val="24"/>
          <w:szCs w:val="24"/>
        </w:rPr>
        <w:t>0</w:t>
      </w:r>
      <w:r w:rsidR="00D71EBB">
        <w:rPr>
          <w:rFonts w:ascii="Arial" w:hAnsi="Arial"/>
          <w:b/>
          <w:bCs/>
          <w:sz w:val="24"/>
          <w:szCs w:val="24"/>
        </w:rPr>
        <w:t>1</w:t>
      </w:r>
      <w:r w:rsidRPr="00E80F20">
        <w:rPr>
          <w:rFonts w:ascii="Arial" w:hAnsi="Arial"/>
          <w:b/>
          <w:bCs/>
          <w:sz w:val="24"/>
          <w:szCs w:val="24"/>
        </w:rPr>
        <w:t> </w:t>
      </w:r>
      <w:r w:rsidR="00A510AC">
        <w:rPr>
          <w:rFonts w:ascii="Arial" w:hAnsi="Arial"/>
          <w:b/>
          <w:bCs/>
          <w:sz w:val="24"/>
          <w:szCs w:val="24"/>
        </w:rPr>
        <w:t>kwietnia</w:t>
      </w:r>
      <w:r w:rsidRPr="00E80F20">
        <w:rPr>
          <w:rFonts w:ascii="Arial" w:hAnsi="Arial"/>
          <w:b/>
          <w:bCs/>
          <w:sz w:val="24"/>
          <w:szCs w:val="24"/>
        </w:rPr>
        <w:t xml:space="preserve"> 202</w:t>
      </w:r>
      <w:r>
        <w:rPr>
          <w:rFonts w:ascii="Arial" w:hAnsi="Arial"/>
          <w:b/>
          <w:bCs/>
          <w:sz w:val="24"/>
          <w:szCs w:val="24"/>
        </w:rPr>
        <w:t>7</w:t>
      </w:r>
      <w:r w:rsidRPr="00E80F20">
        <w:rPr>
          <w:rFonts w:ascii="Arial" w:hAnsi="Arial"/>
          <w:b/>
          <w:bCs/>
          <w:sz w:val="24"/>
          <w:szCs w:val="24"/>
        </w:rPr>
        <w:t xml:space="preserve"> roku</w:t>
      </w:r>
      <w:r w:rsidRPr="00E80F20">
        <w:rPr>
          <w:rFonts w:ascii="Arial" w:hAnsi="Arial"/>
          <w:sz w:val="24"/>
          <w:szCs w:val="24"/>
        </w:rPr>
        <w:t>;</w:t>
      </w:r>
    </w:p>
    <w:p w14:paraId="4ACFE42D" w14:textId="07EC62CC" w:rsidR="00467770" w:rsidRPr="00E80F20" w:rsidRDefault="00467770" w:rsidP="00467770">
      <w:pPr>
        <w:pStyle w:val="Tekstpodstawowywcity"/>
        <w:numPr>
          <w:ilvl w:val="0"/>
          <w:numId w:val="22"/>
        </w:numPr>
        <w:spacing w:before="0" w:line="276" w:lineRule="auto"/>
        <w:rPr>
          <w:rFonts w:ascii="Arial" w:hAnsi="Arial"/>
          <w:sz w:val="24"/>
          <w:szCs w:val="24"/>
        </w:rPr>
      </w:pPr>
      <w:r w:rsidRPr="00E80F20">
        <w:rPr>
          <w:rFonts w:ascii="Arial" w:hAnsi="Arial"/>
          <w:sz w:val="24"/>
          <w:szCs w:val="24"/>
        </w:rPr>
        <w:t xml:space="preserve">analiza zebranych danych i obliczenia hydrologiczne, w tym analizy </w:t>
      </w:r>
      <w:r w:rsidRPr="00E80F20">
        <w:rPr>
          <w:rFonts w:ascii="Arial" w:hAnsi="Arial"/>
          <w:sz w:val="24"/>
          <w:szCs w:val="24"/>
        </w:rPr>
        <w:br/>
        <w:t xml:space="preserve">i obliczenia dla poszczególnych zlewni: do dnia </w:t>
      </w:r>
      <w:r w:rsidRPr="00E80F20">
        <w:rPr>
          <w:rFonts w:ascii="Arial" w:hAnsi="Arial"/>
          <w:b/>
          <w:bCs/>
          <w:sz w:val="24"/>
          <w:szCs w:val="24"/>
        </w:rPr>
        <w:t xml:space="preserve">01 </w:t>
      </w:r>
      <w:r w:rsidR="00A510AC">
        <w:rPr>
          <w:rFonts w:ascii="Arial" w:hAnsi="Arial"/>
          <w:b/>
          <w:bCs/>
          <w:sz w:val="24"/>
          <w:szCs w:val="24"/>
        </w:rPr>
        <w:t>września</w:t>
      </w:r>
      <w:r w:rsidRPr="00E80F20">
        <w:rPr>
          <w:rFonts w:ascii="Arial" w:hAnsi="Arial"/>
          <w:b/>
          <w:bCs/>
          <w:sz w:val="24"/>
          <w:szCs w:val="24"/>
        </w:rPr>
        <w:t xml:space="preserve"> 202</w:t>
      </w:r>
      <w:r>
        <w:rPr>
          <w:rFonts w:ascii="Arial" w:hAnsi="Arial"/>
          <w:b/>
          <w:bCs/>
          <w:sz w:val="24"/>
          <w:szCs w:val="24"/>
        </w:rPr>
        <w:t>7</w:t>
      </w:r>
      <w:r w:rsidR="00A510AC">
        <w:rPr>
          <w:rFonts w:ascii="Arial" w:hAnsi="Arial"/>
          <w:b/>
          <w:bCs/>
          <w:sz w:val="24"/>
          <w:szCs w:val="24"/>
        </w:rPr>
        <w:t> </w:t>
      </w:r>
      <w:r w:rsidRPr="00E80F20">
        <w:rPr>
          <w:rFonts w:ascii="Arial" w:hAnsi="Arial"/>
          <w:b/>
          <w:bCs/>
          <w:sz w:val="24"/>
          <w:szCs w:val="24"/>
        </w:rPr>
        <w:t>roku</w:t>
      </w:r>
      <w:r w:rsidRPr="00E80F20">
        <w:rPr>
          <w:rFonts w:ascii="Arial" w:hAnsi="Arial"/>
          <w:sz w:val="24"/>
          <w:szCs w:val="24"/>
        </w:rPr>
        <w:t>;</w:t>
      </w:r>
    </w:p>
    <w:p w14:paraId="24716957" w14:textId="1FDAA5A8" w:rsidR="00467770" w:rsidRPr="00E80F20" w:rsidRDefault="00467770" w:rsidP="00467770">
      <w:pPr>
        <w:pStyle w:val="Tekstpodstawowywcity"/>
        <w:numPr>
          <w:ilvl w:val="0"/>
          <w:numId w:val="22"/>
        </w:numPr>
        <w:spacing w:before="0" w:line="276" w:lineRule="auto"/>
        <w:rPr>
          <w:rFonts w:ascii="Arial" w:hAnsi="Arial"/>
          <w:sz w:val="24"/>
          <w:szCs w:val="24"/>
        </w:rPr>
      </w:pPr>
      <w:r w:rsidRPr="00E80F20">
        <w:rPr>
          <w:rFonts w:ascii="Arial" w:hAnsi="Arial"/>
          <w:sz w:val="24"/>
          <w:szCs w:val="24"/>
        </w:rPr>
        <w:t xml:space="preserve">opracowanie dokumentacji końcowej: do dnia </w:t>
      </w:r>
      <w:r w:rsidRPr="00E80F20">
        <w:rPr>
          <w:rFonts w:ascii="Arial" w:hAnsi="Arial"/>
          <w:b/>
          <w:bCs/>
          <w:sz w:val="24"/>
          <w:szCs w:val="24"/>
        </w:rPr>
        <w:t>0</w:t>
      </w:r>
      <w:r w:rsidR="00A510AC">
        <w:rPr>
          <w:rFonts w:ascii="Arial" w:hAnsi="Arial"/>
          <w:b/>
          <w:bCs/>
          <w:sz w:val="24"/>
          <w:szCs w:val="24"/>
        </w:rPr>
        <w:t>1</w:t>
      </w:r>
      <w:r w:rsidRPr="00E80F20">
        <w:rPr>
          <w:rFonts w:ascii="Arial" w:hAnsi="Arial"/>
          <w:b/>
          <w:bCs/>
          <w:sz w:val="24"/>
          <w:szCs w:val="24"/>
        </w:rPr>
        <w:t> </w:t>
      </w:r>
      <w:r w:rsidR="00A510AC">
        <w:rPr>
          <w:rFonts w:ascii="Arial" w:hAnsi="Arial"/>
          <w:b/>
          <w:bCs/>
          <w:sz w:val="24"/>
          <w:szCs w:val="24"/>
        </w:rPr>
        <w:t>grudnia</w:t>
      </w:r>
      <w:r w:rsidRPr="00E80F20">
        <w:rPr>
          <w:rFonts w:ascii="Arial" w:hAnsi="Arial"/>
          <w:b/>
          <w:bCs/>
          <w:sz w:val="24"/>
          <w:szCs w:val="24"/>
        </w:rPr>
        <w:t xml:space="preserve"> 202</w:t>
      </w:r>
      <w:r w:rsidR="00D71EBB">
        <w:rPr>
          <w:rFonts w:ascii="Arial" w:hAnsi="Arial"/>
          <w:b/>
          <w:bCs/>
          <w:sz w:val="24"/>
          <w:szCs w:val="24"/>
        </w:rPr>
        <w:t>7</w:t>
      </w:r>
      <w:r w:rsidRPr="00E80F20">
        <w:rPr>
          <w:rFonts w:ascii="Arial" w:hAnsi="Arial"/>
          <w:b/>
          <w:bCs/>
          <w:sz w:val="24"/>
          <w:szCs w:val="24"/>
        </w:rPr>
        <w:t xml:space="preserve"> roku</w:t>
      </w:r>
      <w:r w:rsidRPr="00E80F20">
        <w:rPr>
          <w:rFonts w:ascii="Arial" w:hAnsi="Arial"/>
          <w:sz w:val="24"/>
          <w:szCs w:val="24"/>
        </w:rPr>
        <w:t>;</w:t>
      </w:r>
    </w:p>
    <w:p w14:paraId="2DE30406" w14:textId="4CF9538A" w:rsidR="00467770" w:rsidRPr="00FF196B" w:rsidRDefault="00467770" w:rsidP="00467770">
      <w:pPr>
        <w:pStyle w:val="Tekstpodstawowywcity"/>
        <w:spacing w:before="0" w:line="276" w:lineRule="auto"/>
        <w:ind w:left="1080"/>
        <w:rPr>
          <w:rFonts w:ascii="Arial" w:hAnsi="Arial"/>
          <w:sz w:val="24"/>
          <w:szCs w:val="24"/>
        </w:rPr>
      </w:pPr>
      <w:r w:rsidRPr="00E80F20">
        <w:rPr>
          <w:rFonts w:ascii="Arial" w:hAnsi="Arial"/>
          <w:sz w:val="24"/>
          <w:szCs w:val="24"/>
        </w:rPr>
        <w:t xml:space="preserve">wartość prac </w:t>
      </w:r>
      <w:r w:rsidRPr="00FF196B">
        <w:rPr>
          <w:rFonts w:ascii="Arial" w:hAnsi="Arial"/>
          <w:sz w:val="24"/>
          <w:szCs w:val="24"/>
        </w:rPr>
        <w:t>przewidzianych do wykonania w 202</w:t>
      </w:r>
      <w:r w:rsidR="00B53295" w:rsidRPr="00FF196B">
        <w:rPr>
          <w:rFonts w:ascii="Arial" w:hAnsi="Arial"/>
          <w:sz w:val="24"/>
          <w:szCs w:val="24"/>
        </w:rPr>
        <w:t>7</w:t>
      </w:r>
      <w:r w:rsidRPr="00FF196B">
        <w:rPr>
          <w:rFonts w:ascii="Arial" w:hAnsi="Arial"/>
          <w:sz w:val="24"/>
          <w:szCs w:val="24"/>
        </w:rPr>
        <w:t xml:space="preserve"> roku: </w:t>
      </w:r>
      <w:r w:rsidR="00A510AC">
        <w:rPr>
          <w:rFonts w:ascii="Arial" w:hAnsi="Arial"/>
          <w:sz w:val="24"/>
          <w:szCs w:val="24"/>
        </w:rPr>
        <w:t>5</w:t>
      </w:r>
      <w:r w:rsidRPr="00FF196B">
        <w:rPr>
          <w:rFonts w:ascii="Arial" w:hAnsi="Arial"/>
          <w:sz w:val="24"/>
          <w:szCs w:val="24"/>
        </w:rPr>
        <w:t xml:space="preserve">0% kwoty wynagrodzenia brutto wskazanego w § 5 ust. 2 </w:t>
      </w:r>
      <w:r w:rsidR="003D7439" w:rsidRPr="003D7439">
        <w:rPr>
          <w:rFonts w:ascii="Arial" w:hAnsi="Arial"/>
          <w:sz w:val="24"/>
          <w:szCs w:val="24"/>
        </w:rPr>
        <w:t>pkt</w:t>
      </w:r>
      <w:r w:rsidRPr="003D7439">
        <w:rPr>
          <w:rFonts w:ascii="Arial" w:hAnsi="Arial"/>
          <w:sz w:val="24"/>
          <w:szCs w:val="24"/>
        </w:rPr>
        <w:t xml:space="preserve"> </w:t>
      </w:r>
      <w:r w:rsidR="00B53295" w:rsidRPr="003D7439">
        <w:rPr>
          <w:rFonts w:ascii="Arial" w:hAnsi="Arial"/>
          <w:sz w:val="24"/>
          <w:szCs w:val="24"/>
        </w:rPr>
        <w:t>2</w:t>
      </w:r>
      <w:r w:rsidRPr="003D7439">
        <w:rPr>
          <w:rFonts w:ascii="Arial" w:hAnsi="Arial"/>
          <w:sz w:val="24"/>
          <w:szCs w:val="24"/>
        </w:rPr>
        <w:t>.</w:t>
      </w:r>
    </w:p>
    <w:p w14:paraId="791E36B7" w14:textId="77777777" w:rsidR="00105512" w:rsidRPr="00FF196B" w:rsidRDefault="00105512" w:rsidP="00467770">
      <w:pPr>
        <w:pStyle w:val="Tekstpodstawowywcity"/>
        <w:spacing w:before="0" w:line="276" w:lineRule="auto"/>
        <w:ind w:left="1080"/>
        <w:rPr>
          <w:rFonts w:ascii="Arial" w:hAnsi="Arial"/>
          <w:sz w:val="24"/>
          <w:szCs w:val="24"/>
        </w:rPr>
      </w:pPr>
    </w:p>
    <w:p w14:paraId="1725F0D6" w14:textId="77777777" w:rsidR="002F2C3C" w:rsidRPr="00FF196B" w:rsidRDefault="002F2C3C" w:rsidP="00FF196B">
      <w:pPr>
        <w:pStyle w:val="Tekstpodstawowywcity"/>
        <w:numPr>
          <w:ilvl w:val="0"/>
          <w:numId w:val="27"/>
        </w:numPr>
        <w:spacing w:before="0" w:line="276" w:lineRule="auto"/>
        <w:rPr>
          <w:rFonts w:ascii="Arial" w:hAnsi="Arial"/>
          <w:sz w:val="24"/>
          <w:szCs w:val="24"/>
        </w:rPr>
      </w:pPr>
      <w:r w:rsidRPr="00FF196B">
        <w:rPr>
          <w:rFonts w:ascii="Arial" w:hAnsi="Arial"/>
          <w:sz w:val="24"/>
          <w:szCs w:val="24"/>
        </w:rPr>
        <w:t>Za termin wykonania zamówienia lub jego części na zasadach określonych w ust. 1, ust. 2 i ust. 3 powyżej uznaje się</w:t>
      </w:r>
      <w:r w:rsidR="003E085A" w:rsidRPr="00FF196B">
        <w:rPr>
          <w:rFonts w:ascii="Arial" w:hAnsi="Arial"/>
          <w:sz w:val="24"/>
          <w:szCs w:val="24"/>
        </w:rPr>
        <w:t xml:space="preserve"> </w:t>
      </w:r>
      <w:r w:rsidR="0061153D" w:rsidRPr="00FF196B">
        <w:rPr>
          <w:rFonts w:ascii="Arial" w:hAnsi="Arial"/>
          <w:sz w:val="24"/>
          <w:szCs w:val="24"/>
        </w:rPr>
        <w:t xml:space="preserve">datę z przedłożenia przez Wykonawcę kompletnych materiałów przygotowanych w ramach realizacji przedmiotu umowy, oraz zgłoszenie gotowości do odbioru prac. Przedłożenie dokumentów do odbioru oraz zgłoszenie gotowości do odbioru będzie uznane za wykonanie umowy w terminie, pod warunkiem przeprowadzenia bezusterkowego odbioru prac przez Zamawiającego. W przypadku zgłoszenia przez Zamawiającego wad stwierdzonych w trakcie odbioru, uznaje się że zamówienie nie zostało wykonane w terminie, a Wykonawca zobowiązany jest do usunięcia wskazanych wad oraz do ponownego zgłoszenia poprawionych prac do odbioru. </w:t>
      </w:r>
    </w:p>
    <w:p w14:paraId="2594FA04" w14:textId="77777777" w:rsidR="00331386" w:rsidRPr="00710B71" w:rsidRDefault="000116C1" w:rsidP="00092614">
      <w:pPr>
        <w:pStyle w:val="Tekstpodstawowywcity"/>
        <w:numPr>
          <w:ilvl w:val="0"/>
          <w:numId w:val="27"/>
        </w:numPr>
        <w:spacing w:before="0" w:line="276" w:lineRule="auto"/>
        <w:ind w:hanging="294"/>
        <w:rPr>
          <w:rFonts w:ascii="Arial" w:hAnsi="Arial"/>
          <w:sz w:val="24"/>
          <w:szCs w:val="24"/>
        </w:rPr>
      </w:pPr>
      <w:r w:rsidRPr="00710B71">
        <w:rPr>
          <w:rFonts w:ascii="Arial" w:hAnsi="Arial"/>
          <w:sz w:val="24"/>
          <w:szCs w:val="24"/>
        </w:rPr>
        <w:t xml:space="preserve">Kontrola przekazanych dokumentów lub komisyjny odbiór zgłoszonych robót zostanie przeprowadzony w terminie 20 dni roboczych licząc od daty ich przedłożenia przez Wykonawcę lub zgłoszenia gotowości do odbioru robót. </w:t>
      </w:r>
      <w:r w:rsidRPr="00710B71">
        <w:rPr>
          <w:rFonts w:ascii="Arial" w:hAnsi="Arial"/>
          <w:sz w:val="24"/>
          <w:szCs w:val="24"/>
        </w:rPr>
        <w:br/>
        <w:t xml:space="preserve">W terminie tym Wykonawca usunie wszelkie wady lub usterki stwierdzone </w:t>
      </w:r>
      <w:r w:rsidRPr="00710B71">
        <w:rPr>
          <w:rFonts w:ascii="Arial" w:hAnsi="Arial"/>
          <w:sz w:val="24"/>
          <w:szCs w:val="24"/>
        </w:rPr>
        <w:br/>
        <w:t xml:space="preserve">i wskazane przez Zamawiającego. Brak usunięcia przez Wykonawcę wad lub usterek w terminie wyznaczonym przez Zamawiającego będzie stanowił podstawę do żądania zapłaty kar umownych przewidzianych w postanowieniu § 11 ust. 3 niniejszej umowy, a niezależnie od tego będzie stanowił podstawę do odstąpienia od umowy ze skutkiem natychmiastowym przez Zamawiającego z przyczyn leżących po stronie Wykonawcy. Ponadto Zamawiający w razie zwłoki Wykonawcy w usunięciu wad lub usterek zastrzega prawo do zatrzymania wypłaty wynagrodzenia do czasu usunięcia przez Wykonawcę wad lub usterek.   </w:t>
      </w:r>
    </w:p>
    <w:p w14:paraId="5F482EBD" w14:textId="77777777" w:rsidR="001170CF" w:rsidRPr="00FF196B" w:rsidRDefault="006B3B03" w:rsidP="00B8580B">
      <w:pPr>
        <w:pStyle w:val="Tekstpodstawowywcity"/>
        <w:numPr>
          <w:ilvl w:val="0"/>
          <w:numId w:val="27"/>
        </w:numPr>
        <w:spacing w:before="0" w:line="276" w:lineRule="auto"/>
        <w:rPr>
          <w:rFonts w:ascii="Arial" w:hAnsi="Arial"/>
          <w:sz w:val="24"/>
          <w:szCs w:val="24"/>
        </w:rPr>
      </w:pPr>
      <w:r w:rsidRPr="00710B71">
        <w:rPr>
          <w:rFonts w:ascii="Arial" w:hAnsi="Arial"/>
          <w:sz w:val="24"/>
          <w:szCs w:val="24"/>
        </w:rPr>
        <w:lastRenderedPageBreak/>
        <w:t xml:space="preserve">Protokoły częściowe odbioru robót powinny określać także, wyrażony </w:t>
      </w:r>
      <w:r w:rsidRPr="00710B71">
        <w:rPr>
          <w:rFonts w:ascii="Arial" w:hAnsi="Arial"/>
          <w:sz w:val="24"/>
          <w:szCs w:val="24"/>
        </w:rPr>
        <w:br/>
        <w:t xml:space="preserve">w procentach, stopień w jakim </w:t>
      </w:r>
      <w:r w:rsidRPr="00FF196B">
        <w:rPr>
          <w:rFonts w:ascii="Arial" w:hAnsi="Arial"/>
          <w:sz w:val="24"/>
          <w:szCs w:val="24"/>
        </w:rPr>
        <w:t>zaawansowanie prac odpowiada wysokości wynagrodzenia umownego.</w:t>
      </w:r>
      <w:r w:rsidR="00B702AE" w:rsidRPr="00FF196B">
        <w:rPr>
          <w:rFonts w:ascii="Arial" w:hAnsi="Arial"/>
          <w:sz w:val="24"/>
          <w:szCs w:val="24"/>
        </w:rPr>
        <w:t xml:space="preserve"> Protokół częściowy odbioru robót stanowi potwierdzenie faktycznego wykonania danego etapu jako </w:t>
      </w:r>
      <w:r w:rsidR="0037426E" w:rsidRPr="00FF196B">
        <w:rPr>
          <w:rFonts w:ascii="Arial" w:hAnsi="Arial"/>
          <w:sz w:val="24"/>
          <w:szCs w:val="24"/>
        </w:rPr>
        <w:t xml:space="preserve">wyodrębnionej części </w:t>
      </w:r>
      <w:r w:rsidR="00B702AE" w:rsidRPr="00FF196B">
        <w:rPr>
          <w:rFonts w:ascii="Arial" w:hAnsi="Arial"/>
          <w:sz w:val="24"/>
          <w:szCs w:val="24"/>
        </w:rPr>
        <w:t>świadczenia.</w:t>
      </w:r>
    </w:p>
    <w:p w14:paraId="6F35E6D8" w14:textId="77777777" w:rsidR="009B216E" w:rsidRPr="00FF196B" w:rsidRDefault="009B216E" w:rsidP="00AB3685">
      <w:pPr>
        <w:spacing w:line="276" w:lineRule="auto"/>
        <w:jc w:val="center"/>
        <w:rPr>
          <w:sz w:val="24"/>
          <w:szCs w:val="24"/>
        </w:rPr>
      </w:pPr>
    </w:p>
    <w:p w14:paraId="01E5D2AD" w14:textId="77777777" w:rsidR="009A188E" w:rsidRPr="00710B71" w:rsidRDefault="009A188E" w:rsidP="00AB3685">
      <w:pPr>
        <w:spacing w:line="276" w:lineRule="auto"/>
        <w:jc w:val="center"/>
        <w:rPr>
          <w:sz w:val="24"/>
          <w:szCs w:val="24"/>
        </w:rPr>
      </w:pPr>
      <w:r w:rsidRPr="00710B71">
        <w:rPr>
          <w:sz w:val="24"/>
          <w:szCs w:val="24"/>
        </w:rPr>
        <w:t>§ 5.</w:t>
      </w:r>
    </w:p>
    <w:p w14:paraId="68CFE108" w14:textId="77777777" w:rsidR="00120EDD" w:rsidRPr="00710B71" w:rsidRDefault="00120EDD" w:rsidP="00AB3685">
      <w:pPr>
        <w:spacing w:line="276" w:lineRule="auto"/>
        <w:jc w:val="center"/>
        <w:rPr>
          <w:sz w:val="24"/>
          <w:szCs w:val="24"/>
        </w:rPr>
      </w:pPr>
      <w:r w:rsidRPr="00710B71">
        <w:rPr>
          <w:sz w:val="24"/>
          <w:szCs w:val="24"/>
        </w:rPr>
        <w:t>WYNAGRODZENIE</w:t>
      </w:r>
    </w:p>
    <w:p w14:paraId="09F8D3DE" w14:textId="77777777" w:rsidR="00277940" w:rsidRDefault="000210B2" w:rsidP="00B8580B">
      <w:pPr>
        <w:pStyle w:val="Tekstpodstawowywcity"/>
        <w:numPr>
          <w:ilvl w:val="0"/>
          <w:numId w:val="11"/>
        </w:numPr>
        <w:tabs>
          <w:tab w:val="clear" w:pos="900"/>
          <w:tab w:val="num" w:pos="426"/>
        </w:tabs>
        <w:spacing w:before="0" w:line="276" w:lineRule="auto"/>
        <w:ind w:left="426" w:hanging="284"/>
        <w:rPr>
          <w:rFonts w:ascii="Arial" w:hAnsi="Arial"/>
          <w:sz w:val="24"/>
          <w:szCs w:val="24"/>
        </w:rPr>
      </w:pPr>
      <w:r w:rsidRPr="00710B71">
        <w:rPr>
          <w:rFonts w:ascii="Arial" w:hAnsi="Arial"/>
          <w:sz w:val="24"/>
          <w:szCs w:val="24"/>
        </w:rPr>
        <w:t xml:space="preserve">Wynagrodzenie łączne za wykonanie usługi wynosi: </w:t>
      </w:r>
    </w:p>
    <w:p w14:paraId="29E49B9B" w14:textId="77777777" w:rsidR="008225C8" w:rsidRPr="00710B71" w:rsidRDefault="008225C8" w:rsidP="008225C8">
      <w:pPr>
        <w:pStyle w:val="Tekstpodstawowywcity"/>
        <w:tabs>
          <w:tab w:val="num" w:pos="426"/>
        </w:tabs>
        <w:spacing w:before="0" w:line="276" w:lineRule="auto"/>
        <w:ind w:left="426"/>
        <w:rPr>
          <w:rFonts w:ascii="Arial" w:hAnsi="Arial"/>
          <w:sz w:val="24"/>
          <w:szCs w:val="24"/>
        </w:rPr>
      </w:pPr>
    </w:p>
    <w:p w14:paraId="42324660" w14:textId="77777777" w:rsidR="0037426E" w:rsidRDefault="005E30F0" w:rsidP="0037426E">
      <w:pPr>
        <w:pStyle w:val="Tekstpodstawowywcity"/>
        <w:numPr>
          <w:ilvl w:val="4"/>
          <w:numId w:val="4"/>
        </w:numPr>
        <w:spacing w:before="0" w:line="276" w:lineRule="auto"/>
        <w:ind w:left="1208" w:hanging="357"/>
        <w:rPr>
          <w:rFonts w:ascii="Arial" w:hAnsi="Arial"/>
          <w:sz w:val="24"/>
          <w:szCs w:val="24"/>
        </w:rPr>
      </w:pPr>
      <w:r w:rsidRPr="00710B71">
        <w:rPr>
          <w:rFonts w:ascii="Arial" w:hAnsi="Arial"/>
          <w:sz w:val="24"/>
          <w:szCs w:val="24"/>
        </w:rPr>
        <w:t xml:space="preserve">netto …………… zł, </w:t>
      </w:r>
    </w:p>
    <w:p w14:paraId="1DC2AC24" w14:textId="77777777" w:rsidR="008225C8" w:rsidRDefault="005E30F0" w:rsidP="008225C8">
      <w:pPr>
        <w:pStyle w:val="Tekstpodstawowywcity"/>
        <w:numPr>
          <w:ilvl w:val="4"/>
          <w:numId w:val="4"/>
        </w:numPr>
        <w:spacing w:before="0" w:line="276" w:lineRule="auto"/>
        <w:ind w:left="1208" w:hanging="357"/>
        <w:rPr>
          <w:rFonts w:ascii="Arial" w:hAnsi="Arial"/>
          <w:sz w:val="24"/>
          <w:szCs w:val="24"/>
        </w:rPr>
      </w:pPr>
      <w:r w:rsidRPr="00710B71">
        <w:rPr>
          <w:rFonts w:ascii="Arial" w:hAnsi="Arial"/>
          <w:sz w:val="24"/>
          <w:szCs w:val="24"/>
        </w:rPr>
        <w:t>podatek od towarów i usług VAT</w:t>
      </w:r>
      <w:r w:rsidR="0037426E">
        <w:rPr>
          <w:rFonts w:ascii="Arial" w:hAnsi="Arial"/>
          <w:sz w:val="24"/>
          <w:szCs w:val="24"/>
        </w:rPr>
        <w:t>,</w:t>
      </w:r>
      <w:r w:rsidRPr="008225C8">
        <w:rPr>
          <w:rFonts w:ascii="Arial" w:hAnsi="Arial"/>
          <w:sz w:val="24"/>
          <w:szCs w:val="24"/>
        </w:rPr>
        <w:t xml:space="preserve"> …………………. </w:t>
      </w:r>
      <w:r w:rsidR="008225C8" w:rsidRPr="008225C8">
        <w:rPr>
          <w:rFonts w:ascii="Arial" w:hAnsi="Arial"/>
          <w:sz w:val="24"/>
          <w:szCs w:val="24"/>
        </w:rPr>
        <w:t>Z</w:t>
      </w:r>
      <w:r w:rsidRPr="008225C8">
        <w:rPr>
          <w:rFonts w:ascii="Arial" w:hAnsi="Arial"/>
          <w:sz w:val="24"/>
          <w:szCs w:val="24"/>
        </w:rPr>
        <w:t>ł</w:t>
      </w:r>
      <w:r w:rsidR="008225C8">
        <w:rPr>
          <w:rFonts w:ascii="Arial" w:hAnsi="Arial"/>
          <w:sz w:val="24"/>
          <w:szCs w:val="24"/>
        </w:rPr>
        <w:t>,</w:t>
      </w:r>
      <w:r w:rsidRPr="008225C8">
        <w:rPr>
          <w:rFonts w:ascii="Arial" w:hAnsi="Arial"/>
          <w:sz w:val="24"/>
          <w:szCs w:val="24"/>
        </w:rPr>
        <w:t xml:space="preserve"> </w:t>
      </w:r>
    </w:p>
    <w:p w14:paraId="50529DB2" w14:textId="77777777" w:rsidR="00DB4D44" w:rsidRPr="008225C8" w:rsidRDefault="005E30F0" w:rsidP="008225C8">
      <w:pPr>
        <w:pStyle w:val="Tekstpodstawowywcity"/>
        <w:numPr>
          <w:ilvl w:val="4"/>
          <w:numId w:val="4"/>
        </w:numPr>
        <w:spacing w:before="0" w:line="276" w:lineRule="auto"/>
        <w:ind w:left="1208" w:hanging="357"/>
        <w:rPr>
          <w:rFonts w:ascii="Arial" w:hAnsi="Arial"/>
          <w:sz w:val="24"/>
          <w:szCs w:val="24"/>
        </w:rPr>
      </w:pPr>
      <w:r w:rsidRPr="008225C8">
        <w:rPr>
          <w:rFonts w:ascii="Arial" w:hAnsi="Arial"/>
          <w:sz w:val="24"/>
          <w:szCs w:val="24"/>
        </w:rPr>
        <w:t>brutto …………….…. zł.</w:t>
      </w:r>
    </w:p>
    <w:p w14:paraId="0C788D7C" w14:textId="77777777" w:rsidR="008225C8" w:rsidRPr="00710B71" w:rsidRDefault="008225C8" w:rsidP="008225C8">
      <w:pPr>
        <w:pStyle w:val="Tekstpodstawowywcity"/>
        <w:spacing w:before="0" w:line="276" w:lineRule="auto"/>
        <w:ind w:left="1208"/>
        <w:rPr>
          <w:rFonts w:ascii="Arial" w:hAnsi="Arial"/>
          <w:sz w:val="24"/>
          <w:szCs w:val="24"/>
        </w:rPr>
      </w:pPr>
    </w:p>
    <w:p w14:paraId="07D87D08" w14:textId="77777777" w:rsidR="000210B2" w:rsidRPr="00710B71" w:rsidRDefault="00DB4D44" w:rsidP="00B8580B">
      <w:pPr>
        <w:pStyle w:val="Tekstpodstawowywcity"/>
        <w:numPr>
          <w:ilvl w:val="0"/>
          <w:numId w:val="11"/>
        </w:numPr>
        <w:tabs>
          <w:tab w:val="clear" w:pos="900"/>
          <w:tab w:val="num" w:pos="426"/>
        </w:tabs>
        <w:spacing w:before="0" w:line="276" w:lineRule="auto"/>
        <w:ind w:left="426" w:hanging="283"/>
        <w:rPr>
          <w:rFonts w:ascii="Arial" w:hAnsi="Arial"/>
          <w:sz w:val="24"/>
          <w:szCs w:val="24"/>
        </w:rPr>
      </w:pPr>
      <w:r w:rsidRPr="00710B71">
        <w:rPr>
          <w:rFonts w:ascii="Arial" w:hAnsi="Arial"/>
          <w:sz w:val="24"/>
          <w:szCs w:val="24"/>
        </w:rPr>
        <w:t>Wynagrodzenie za wykonanie poszczególnych etapów pośrednich wynosi:</w:t>
      </w:r>
    </w:p>
    <w:p w14:paraId="17414B1D" w14:textId="77777777" w:rsidR="00CF5A56" w:rsidRDefault="00CF5A56" w:rsidP="00CF5A56">
      <w:pPr>
        <w:widowControl/>
        <w:tabs>
          <w:tab w:val="left" w:pos="1418"/>
        </w:tabs>
        <w:autoSpaceDE/>
        <w:autoSpaceDN/>
        <w:adjustRightInd/>
        <w:spacing w:line="276" w:lineRule="auto"/>
        <w:jc w:val="both"/>
        <w:rPr>
          <w:sz w:val="24"/>
          <w:szCs w:val="24"/>
        </w:rPr>
      </w:pPr>
    </w:p>
    <w:p w14:paraId="3EEB5BA5" w14:textId="77777777" w:rsidR="008225C8" w:rsidRDefault="000F535D" w:rsidP="008225C8">
      <w:pPr>
        <w:pStyle w:val="Akapitzlist"/>
        <w:widowControl/>
        <w:numPr>
          <w:ilvl w:val="0"/>
          <w:numId w:val="45"/>
        </w:numPr>
        <w:tabs>
          <w:tab w:val="left" w:pos="1418"/>
        </w:tabs>
        <w:autoSpaceDE/>
        <w:autoSpaceDN/>
        <w:adjustRightInd/>
        <w:spacing w:line="276" w:lineRule="auto"/>
        <w:jc w:val="both"/>
        <w:rPr>
          <w:sz w:val="24"/>
          <w:szCs w:val="24"/>
        </w:rPr>
      </w:pPr>
      <w:r w:rsidRPr="008225C8">
        <w:rPr>
          <w:sz w:val="24"/>
          <w:szCs w:val="24"/>
        </w:rPr>
        <w:t>projekt PUL</w:t>
      </w:r>
      <w:r w:rsidR="008225C8">
        <w:rPr>
          <w:sz w:val="24"/>
          <w:szCs w:val="24"/>
        </w:rPr>
        <w:t>:</w:t>
      </w:r>
    </w:p>
    <w:p w14:paraId="6627A70D" w14:textId="77777777" w:rsidR="008F3B25" w:rsidRDefault="000F535D" w:rsidP="008225C8">
      <w:pPr>
        <w:pStyle w:val="Akapitzlist"/>
        <w:widowControl/>
        <w:tabs>
          <w:tab w:val="left" w:pos="1418"/>
        </w:tabs>
        <w:autoSpaceDE/>
        <w:autoSpaceDN/>
        <w:adjustRightInd/>
        <w:spacing w:line="276" w:lineRule="auto"/>
        <w:ind w:left="720"/>
        <w:jc w:val="both"/>
        <w:rPr>
          <w:sz w:val="24"/>
          <w:szCs w:val="24"/>
        </w:rPr>
      </w:pPr>
      <w:r w:rsidRPr="008225C8">
        <w:rPr>
          <w:sz w:val="24"/>
          <w:szCs w:val="24"/>
        </w:rPr>
        <w:t xml:space="preserve"> netto …………… zł; podatek VAT ……………zł; brutto ………………zł;</w:t>
      </w:r>
    </w:p>
    <w:p w14:paraId="1A407CF6" w14:textId="77777777" w:rsidR="009C3722" w:rsidRDefault="009C3722" w:rsidP="008225C8">
      <w:pPr>
        <w:pStyle w:val="Akapitzlist"/>
        <w:widowControl/>
        <w:tabs>
          <w:tab w:val="left" w:pos="1418"/>
        </w:tabs>
        <w:autoSpaceDE/>
        <w:autoSpaceDN/>
        <w:adjustRightInd/>
        <w:spacing w:line="276" w:lineRule="auto"/>
        <w:ind w:left="720"/>
        <w:jc w:val="both"/>
        <w:rPr>
          <w:sz w:val="24"/>
          <w:szCs w:val="24"/>
        </w:rPr>
      </w:pPr>
    </w:p>
    <w:p w14:paraId="370697AC" w14:textId="77777777" w:rsidR="008225C8" w:rsidRDefault="00F0293B" w:rsidP="008225C8">
      <w:pPr>
        <w:pStyle w:val="Akapitzlist"/>
        <w:widowControl/>
        <w:numPr>
          <w:ilvl w:val="3"/>
          <w:numId w:val="4"/>
        </w:numPr>
        <w:tabs>
          <w:tab w:val="left" w:pos="1418"/>
        </w:tabs>
        <w:autoSpaceDE/>
        <w:autoSpaceDN/>
        <w:adjustRightInd/>
        <w:spacing w:line="276" w:lineRule="auto"/>
        <w:ind w:left="697" w:hanging="357"/>
        <w:jc w:val="both"/>
        <w:rPr>
          <w:sz w:val="24"/>
          <w:szCs w:val="24"/>
        </w:rPr>
      </w:pPr>
      <w:r w:rsidRPr="008225C8">
        <w:rPr>
          <w:sz w:val="24"/>
          <w:szCs w:val="24"/>
        </w:rPr>
        <w:t>wykonanie opracowania hydrologicznego</w:t>
      </w:r>
      <w:r w:rsidR="008225C8">
        <w:rPr>
          <w:sz w:val="24"/>
          <w:szCs w:val="24"/>
        </w:rPr>
        <w:t>:</w:t>
      </w:r>
    </w:p>
    <w:p w14:paraId="12F58511" w14:textId="77777777" w:rsidR="003F3EED" w:rsidRDefault="003F3EED" w:rsidP="003F3EED">
      <w:pPr>
        <w:pStyle w:val="Akapitzlist"/>
        <w:widowControl/>
        <w:tabs>
          <w:tab w:val="left" w:pos="1418"/>
        </w:tabs>
        <w:autoSpaceDE/>
        <w:autoSpaceDN/>
        <w:adjustRightInd/>
        <w:spacing w:line="276" w:lineRule="auto"/>
        <w:ind w:left="697"/>
        <w:jc w:val="both"/>
        <w:rPr>
          <w:sz w:val="24"/>
          <w:szCs w:val="24"/>
        </w:rPr>
      </w:pPr>
    </w:p>
    <w:p w14:paraId="6FFEA002" w14:textId="77777777" w:rsidR="008225C8" w:rsidRDefault="009C3722" w:rsidP="003F3EED">
      <w:pPr>
        <w:pStyle w:val="Akapitzlist"/>
        <w:widowControl/>
        <w:numPr>
          <w:ilvl w:val="4"/>
          <w:numId w:val="4"/>
        </w:numPr>
        <w:tabs>
          <w:tab w:val="left" w:pos="1418"/>
        </w:tabs>
        <w:autoSpaceDE/>
        <w:autoSpaceDN/>
        <w:adjustRightInd/>
        <w:spacing w:line="276" w:lineRule="auto"/>
        <w:ind w:left="1208" w:hanging="357"/>
        <w:jc w:val="both"/>
        <w:rPr>
          <w:sz w:val="24"/>
          <w:szCs w:val="24"/>
        </w:rPr>
      </w:pPr>
      <w:r w:rsidRPr="008225C8">
        <w:rPr>
          <w:sz w:val="24"/>
          <w:szCs w:val="24"/>
        </w:rPr>
        <w:t xml:space="preserve">netto </w:t>
      </w:r>
      <w:r w:rsidR="00F0293B" w:rsidRPr="008225C8">
        <w:rPr>
          <w:sz w:val="24"/>
          <w:szCs w:val="24"/>
        </w:rPr>
        <w:t>…………… zł</w:t>
      </w:r>
      <w:r w:rsidR="003F3EED">
        <w:rPr>
          <w:sz w:val="24"/>
          <w:szCs w:val="24"/>
        </w:rPr>
        <w:t>,</w:t>
      </w:r>
      <w:r w:rsidR="00F0293B" w:rsidRPr="008225C8">
        <w:rPr>
          <w:sz w:val="24"/>
          <w:szCs w:val="24"/>
        </w:rPr>
        <w:t xml:space="preserve"> </w:t>
      </w:r>
    </w:p>
    <w:p w14:paraId="164D6DD5" w14:textId="77777777" w:rsidR="008225C8" w:rsidRDefault="00F0293B" w:rsidP="003F3EED">
      <w:pPr>
        <w:pStyle w:val="Akapitzlist"/>
        <w:widowControl/>
        <w:numPr>
          <w:ilvl w:val="4"/>
          <w:numId w:val="4"/>
        </w:numPr>
        <w:tabs>
          <w:tab w:val="left" w:pos="1418"/>
        </w:tabs>
        <w:autoSpaceDE/>
        <w:autoSpaceDN/>
        <w:adjustRightInd/>
        <w:spacing w:line="276" w:lineRule="auto"/>
        <w:ind w:left="1208" w:hanging="357"/>
        <w:jc w:val="both"/>
        <w:rPr>
          <w:sz w:val="24"/>
          <w:szCs w:val="24"/>
        </w:rPr>
      </w:pPr>
      <w:r w:rsidRPr="008225C8">
        <w:rPr>
          <w:sz w:val="24"/>
          <w:szCs w:val="24"/>
        </w:rPr>
        <w:t>podatek VAT ……………zł</w:t>
      </w:r>
      <w:r w:rsidR="003F3EED">
        <w:rPr>
          <w:sz w:val="24"/>
          <w:szCs w:val="24"/>
        </w:rPr>
        <w:t>,</w:t>
      </w:r>
      <w:r w:rsidRPr="008225C8">
        <w:rPr>
          <w:sz w:val="24"/>
          <w:szCs w:val="24"/>
        </w:rPr>
        <w:t xml:space="preserve"> </w:t>
      </w:r>
    </w:p>
    <w:p w14:paraId="337B36A8" w14:textId="77777777" w:rsidR="00F0293B" w:rsidRPr="008225C8" w:rsidRDefault="00F0293B" w:rsidP="003F3EED">
      <w:pPr>
        <w:pStyle w:val="Akapitzlist"/>
        <w:widowControl/>
        <w:numPr>
          <w:ilvl w:val="4"/>
          <w:numId w:val="4"/>
        </w:numPr>
        <w:tabs>
          <w:tab w:val="left" w:pos="1418"/>
        </w:tabs>
        <w:autoSpaceDE/>
        <w:autoSpaceDN/>
        <w:adjustRightInd/>
        <w:spacing w:line="276" w:lineRule="auto"/>
        <w:ind w:left="1208" w:hanging="357"/>
        <w:jc w:val="both"/>
        <w:rPr>
          <w:sz w:val="24"/>
          <w:szCs w:val="24"/>
        </w:rPr>
      </w:pPr>
      <w:r w:rsidRPr="008225C8">
        <w:rPr>
          <w:sz w:val="24"/>
          <w:szCs w:val="24"/>
        </w:rPr>
        <w:t>brutto ………………zł</w:t>
      </w:r>
      <w:r w:rsidR="003F3EED">
        <w:rPr>
          <w:sz w:val="24"/>
          <w:szCs w:val="24"/>
        </w:rPr>
        <w:t>.</w:t>
      </w:r>
    </w:p>
    <w:p w14:paraId="18ECA04D" w14:textId="77777777" w:rsidR="008F3B25" w:rsidRPr="00710B71" w:rsidRDefault="008F3B25" w:rsidP="00AB3685">
      <w:pPr>
        <w:widowControl/>
        <w:tabs>
          <w:tab w:val="left" w:pos="1418"/>
        </w:tabs>
        <w:autoSpaceDE/>
        <w:autoSpaceDN/>
        <w:adjustRightInd/>
        <w:spacing w:line="276" w:lineRule="auto"/>
        <w:ind w:left="1134"/>
        <w:jc w:val="both"/>
        <w:rPr>
          <w:sz w:val="24"/>
          <w:szCs w:val="24"/>
        </w:rPr>
      </w:pPr>
    </w:p>
    <w:p w14:paraId="48CE7892" w14:textId="77777777" w:rsidR="00534500" w:rsidRPr="00710B71" w:rsidRDefault="00534500" w:rsidP="00AB3685">
      <w:pPr>
        <w:pStyle w:val="Akapitzlist"/>
        <w:widowControl/>
        <w:numPr>
          <w:ilvl w:val="1"/>
          <w:numId w:val="4"/>
        </w:numPr>
        <w:tabs>
          <w:tab w:val="clear" w:pos="900"/>
          <w:tab w:val="num" w:pos="567"/>
          <w:tab w:val="left" w:pos="5790"/>
        </w:tabs>
        <w:autoSpaceDE/>
        <w:autoSpaceDN/>
        <w:adjustRightInd/>
        <w:spacing w:line="276" w:lineRule="auto"/>
        <w:ind w:left="426" w:hanging="284"/>
        <w:jc w:val="both"/>
        <w:rPr>
          <w:sz w:val="24"/>
          <w:szCs w:val="24"/>
        </w:rPr>
      </w:pPr>
      <w:r w:rsidRPr="00710B71">
        <w:rPr>
          <w:sz w:val="24"/>
          <w:szCs w:val="24"/>
        </w:rPr>
        <w:t xml:space="preserve">Z zastrzeżeniem </w:t>
      </w:r>
      <w:r w:rsidRPr="007C700C">
        <w:rPr>
          <w:sz w:val="24"/>
          <w:szCs w:val="24"/>
        </w:rPr>
        <w:t>postanowień niniejszej umowy, a w szczególności tych zawartych w § 14 ust. 3 i ust. 10 dotyczących</w:t>
      </w:r>
      <w:r w:rsidRPr="00710B71">
        <w:rPr>
          <w:sz w:val="24"/>
          <w:szCs w:val="24"/>
        </w:rPr>
        <w:t xml:space="preserve"> waloryzacji wynagrodzenia, oraz </w:t>
      </w:r>
      <w:r w:rsidRPr="00710B71">
        <w:rPr>
          <w:sz w:val="24"/>
          <w:szCs w:val="24"/>
        </w:rPr>
        <w:br/>
        <w:t xml:space="preserve">z zastrzeżeniem przepisów ustawy PZP dopuszczających zmiany wynagrodzenia, kwota netto wynagrodzenia jest niezmienna, obejmuje wszelkie roboty, narzuty </w:t>
      </w:r>
      <w:r w:rsidRPr="00710B71">
        <w:rPr>
          <w:sz w:val="24"/>
          <w:szCs w:val="24"/>
        </w:rPr>
        <w:br/>
        <w:t xml:space="preserve">i dodatki dla Wykonawcy oraz wszystkie koszty towarzyszące przygotowaniu </w:t>
      </w:r>
      <w:r w:rsidRPr="00710B71">
        <w:rPr>
          <w:sz w:val="24"/>
          <w:szCs w:val="24"/>
        </w:rPr>
        <w:br/>
        <w:t xml:space="preserve">i realizacji robót ponoszone przez Wykonawcę i nie będzie podlegać żadnym zmianom. </w:t>
      </w:r>
    </w:p>
    <w:p w14:paraId="33F467A2" w14:textId="77777777" w:rsidR="003D024C" w:rsidRPr="00710B71" w:rsidRDefault="003D024C" w:rsidP="00AB3685">
      <w:pPr>
        <w:pStyle w:val="Akapitzlist"/>
        <w:widowControl/>
        <w:numPr>
          <w:ilvl w:val="1"/>
          <w:numId w:val="4"/>
        </w:numPr>
        <w:tabs>
          <w:tab w:val="clear" w:pos="900"/>
          <w:tab w:val="num" w:pos="567"/>
          <w:tab w:val="left" w:pos="5790"/>
        </w:tabs>
        <w:autoSpaceDE/>
        <w:autoSpaceDN/>
        <w:adjustRightInd/>
        <w:spacing w:line="276" w:lineRule="auto"/>
        <w:ind w:left="426" w:hanging="284"/>
        <w:jc w:val="both"/>
        <w:rPr>
          <w:sz w:val="24"/>
          <w:szCs w:val="24"/>
        </w:rPr>
      </w:pPr>
      <w:r w:rsidRPr="00710B71">
        <w:rPr>
          <w:sz w:val="24"/>
          <w:szCs w:val="24"/>
        </w:rPr>
        <w:t>Strony przyjmują zasadę, że należny podatek VAT naliczony zostanie do ceny netto na fakturze, zgodnie z obowiązującym prawem w dniu wystawienia faktury.</w:t>
      </w:r>
    </w:p>
    <w:p w14:paraId="42388F96" w14:textId="77777777" w:rsidR="00617B00" w:rsidRPr="00710B71" w:rsidRDefault="002D40C9" w:rsidP="00AB3685">
      <w:pPr>
        <w:pStyle w:val="Akapitzlist"/>
        <w:widowControl/>
        <w:numPr>
          <w:ilvl w:val="1"/>
          <w:numId w:val="4"/>
        </w:numPr>
        <w:tabs>
          <w:tab w:val="clear" w:pos="900"/>
          <w:tab w:val="num" w:pos="567"/>
          <w:tab w:val="left" w:pos="5790"/>
        </w:tabs>
        <w:autoSpaceDE/>
        <w:autoSpaceDN/>
        <w:adjustRightInd/>
        <w:spacing w:line="276" w:lineRule="auto"/>
        <w:ind w:left="426" w:hanging="284"/>
        <w:jc w:val="both"/>
        <w:rPr>
          <w:sz w:val="24"/>
          <w:szCs w:val="24"/>
        </w:rPr>
      </w:pPr>
      <w:r w:rsidRPr="00710B71">
        <w:rPr>
          <w:sz w:val="24"/>
          <w:szCs w:val="24"/>
        </w:rPr>
        <w:t>Wykonawca będzie wystawiał faktury na Zamawiającego: Regionalną Dyrekcję Lasów Państwowych w Krośnie, ul Bieszczadzka 2,</w:t>
      </w:r>
      <w:r w:rsidR="00B53295">
        <w:rPr>
          <w:sz w:val="24"/>
          <w:szCs w:val="24"/>
        </w:rPr>
        <w:t xml:space="preserve"> </w:t>
      </w:r>
      <w:r w:rsidRPr="00710B71">
        <w:rPr>
          <w:sz w:val="24"/>
          <w:szCs w:val="24"/>
        </w:rPr>
        <w:t xml:space="preserve">38-400 Krosno, </w:t>
      </w:r>
      <w:r w:rsidR="00B53295">
        <w:rPr>
          <w:sz w:val="24"/>
          <w:szCs w:val="24"/>
        </w:rPr>
        <w:br/>
      </w:r>
      <w:r w:rsidRPr="00710B71">
        <w:rPr>
          <w:sz w:val="24"/>
          <w:szCs w:val="24"/>
        </w:rPr>
        <w:t xml:space="preserve">NIP 684-001-10-78. Zamawiający wskazuje </w:t>
      </w:r>
      <w:r w:rsidR="00AC49C1">
        <w:rPr>
          <w:sz w:val="24"/>
          <w:szCs w:val="24"/>
        </w:rPr>
        <w:t>jako płatnika Nadleśnictwo …………………………..</w:t>
      </w:r>
      <w:r w:rsidRPr="00710B71">
        <w:rPr>
          <w:sz w:val="24"/>
          <w:szCs w:val="24"/>
        </w:rPr>
        <w:t xml:space="preserve">. </w:t>
      </w:r>
    </w:p>
    <w:p w14:paraId="0EE95040" w14:textId="77777777" w:rsidR="00837A2A" w:rsidRPr="00725457" w:rsidRDefault="00837A2A" w:rsidP="00092614">
      <w:pPr>
        <w:pStyle w:val="Akapitzlist"/>
        <w:numPr>
          <w:ilvl w:val="0"/>
          <w:numId w:val="35"/>
        </w:numPr>
        <w:spacing w:line="276" w:lineRule="auto"/>
        <w:jc w:val="both"/>
        <w:rPr>
          <w:strike/>
          <w:sz w:val="24"/>
          <w:szCs w:val="24"/>
        </w:rPr>
      </w:pPr>
      <w:r w:rsidRPr="00710B71">
        <w:rPr>
          <w:sz w:val="24"/>
          <w:szCs w:val="24"/>
        </w:rPr>
        <w:t xml:space="preserve">Strony dopuszczają możliwość wystawiania faktur częściowych za poszczególne etapy prac, według zasad </w:t>
      </w:r>
      <w:r w:rsidRPr="00725457">
        <w:rPr>
          <w:sz w:val="24"/>
          <w:szCs w:val="24"/>
        </w:rPr>
        <w:t xml:space="preserve">określonych w § 4. Wystawienie faktury częściowej nastąpi </w:t>
      </w:r>
      <w:r w:rsidR="00B702AE" w:rsidRPr="00725457">
        <w:rPr>
          <w:sz w:val="24"/>
          <w:szCs w:val="24"/>
        </w:rPr>
        <w:t>wyłącznie po podpisaniu protokołu odbioru danego etapu lub całości przedmiotu umowy bez zastrzeżeń</w:t>
      </w:r>
      <w:r w:rsidRPr="00725457">
        <w:rPr>
          <w:sz w:val="24"/>
          <w:szCs w:val="24"/>
        </w:rPr>
        <w:t xml:space="preserve">. Postanowienie § 4 ust. 5 umowy stosuje się. </w:t>
      </w:r>
    </w:p>
    <w:p w14:paraId="27B86A2A" w14:textId="77777777" w:rsidR="00534500" w:rsidRPr="00710B71" w:rsidRDefault="000B3D11" w:rsidP="00092614">
      <w:pPr>
        <w:numPr>
          <w:ilvl w:val="0"/>
          <w:numId w:val="35"/>
        </w:numPr>
        <w:shd w:val="clear" w:color="auto" w:fill="FFFFFF"/>
        <w:spacing w:line="276" w:lineRule="auto"/>
        <w:jc w:val="both"/>
        <w:rPr>
          <w:sz w:val="24"/>
          <w:szCs w:val="24"/>
        </w:rPr>
      </w:pPr>
      <w:r w:rsidRPr="00725457">
        <w:rPr>
          <w:sz w:val="24"/>
          <w:szCs w:val="24"/>
        </w:rPr>
        <w:t>Wynagrodzenie będzie wypłacane w</w:t>
      </w:r>
      <w:r w:rsidRPr="00710B71">
        <w:rPr>
          <w:sz w:val="24"/>
          <w:szCs w:val="24"/>
        </w:rPr>
        <w:t xml:space="preserve"> częściach odpowiadających zakresom prac zrealizowanych przez Wykonawcę, stosownie do harmonogramu ustalonego </w:t>
      </w:r>
      <w:r w:rsidRPr="00710B71">
        <w:rPr>
          <w:sz w:val="24"/>
          <w:szCs w:val="24"/>
        </w:rPr>
        <w:br/>
        <w:t xml:space="preserve">w § 4 ust. 1, ust. 2 i ust. 3 na podstawie wystawionych faktur częściowych. </w:t>
      </w:r>
    </w:p>
    <w:p w14:paraId="68CD8899" w14:textId="77777777" w:rsidR="00534500" w:rsidRPr="00710B71" w:rsidRDefault="002C7FF1" w:rsidP="00092614">
      <w:pPr>
        <w:numPr>
          <w:ilvl w:val="0"/>
          <w:numId w:val="35"/>
        </w:numPr>
        <w:shd w:val="clear" w:color="auto" w:fill="FFFFFF"/>
        <w:spacing w:line="276" w:lineRule="auto"/>
        <w:jc w:val="both"/>
        <w:rPr>
          <w:color w:val="000000"/>
          <w:sz w:val="24"/>
          <w:szCs w:val="24"/>
        </w:rPr>
      </w:pPr>
      <w:r w:rsidRPr="00710B71">
        <w:rPr>
          <w:sz w:val="24"/>
          <w:szCs w:val="24"/>
        </w:rPr>
        <w:t>Należność za wykonanie prac będzie płatn</w:t>
      </w:r>
      <w:r w:rsidR="00E9410A">
        <w:rPr>
          <w:sz w:val="24"/>
          <w:szCs w:val="24"/>
        </w:rPr>
        <w:t>e</w:t>
      </w:r>
      <w:r w:rsidRPr="00710B71">
        <w:rPr>
          <w:sz w:val="24"/>
          <w:szCs w:val="24"/>
        </w:rPr>
        <w:t xml:space="preserve"> przelewem na rachunek bankowy Wykonawcy w terminie 30 dni od daty otrzymania faktury przez Zamawiającego. Zapłata za fakturę będzie dokonana na podstawie porozumienia, zawartego </w:t>
      </w:r>
      <w:r w:rsidRPr="00710B71">
        <w:rPr>
          <w:sz w:val="24"/>
          <w:szCs w:val="24"/>
        </w:rPr>
        <w:lastRenderedPageBreak/>
        <w:t xml:space="preserve">pomiędzy RDLP a danym Nadleśnictwem. Podmiotem odpowiedzialnym za opłacenie </w:t>
      </w:r>
      <w:r w:rsidRPr="00725457">
        <w:rPr>
          <w:sz w:val="24"/>
          <w:szCs w:val="24"/>
        </w:rPr>
        <w:t>faktur i zapłatę wynagrodzenia na rzecz Wykonawcy będzie Nadleśnictwo</w:t>
      </w:r>
      <w:r w:rsidR="00E9410A" w:rsidRPr="00725457">
        <w:rPr>
          <w:sz w:val="24"/>
          <w:szCs w:val="24"/>
        </w:rPr>
        <w:t>, którego dotyczy opracowywana dokumentacja</w:t>
      </w:r>
      <w:r w:rsidRPr="00725457">
        <w:rPr>
          <w:sz w:val="24"/>
          <w:szCs w:val="24"/>
        </w:rPr>
        <w:t xml:space="preserve">. Wykonawca </w:t>
      </w:r>
      <w:r w:rsidRPr="00710B71">
        <w:rPr>
          <w:sz w:val="24"/>
          <w:szCs w:val="24"/>
        </w:rPr>
        <w:t>podpisując niniejszą umowę wyraża jednocześnie zgodę, na przejęcie przez Nadleśnictw</w:t>
      </w:r>
      <w:r w:rsidR="007C700C">
        <w:rPr>
          <w:sz w:val="24"/>
          <w:szCs w:val="24"/>
        </w:rPr>
        <w:t>o</w:t>
      </w:r>
      <w:r w:rsidRPr="00710B71">
        <w:rPr>
          <w:sz w:val="24"/>
          <w:szCs w:val="24"/>
        </w:rPr>
        <w:t xml:space="preserve"> długu o zapłatę wynagrodzenia należnego Wykonawcy, stosownie do kwot określonych w § 5 ust. </w:t>
      </w:r>
      <w:r w:rsidR="00E9410A">
        <w:rPr>
          <w:sz w:val="24"/>
          <w:szCs w:val="24"/>
        </w:rPr>
        <w:t xml:space="preserve">1 i ust. </w:t>
      </w:r>
      <w:r w:rsidRPr="00710B71">
        <w:rPr>
          <w:sz w:val="24"/>
          <w:szCs w:val="24"/>
        </w:rPr>
        <w:t>2  umowy.</w:t>
      </w:r>
    </w:p>
    <w:p w14:paraId="2FFE5064" w14:textId="77777777" w:rsidR="00B702AE" w:rsidRPr="00725457" w:rsidRDefault="009A188E" w:rsidP="00B8580B">
      <w:pPr>
        <w:numPr>
          <w:ilvl w:val="0"/>
          <w:numId w:val="35"/>
        </w:numPr>
        <w:shd w:val="clear" w:color="auto" w:fill="FFFFFF"/>
        <w:spacing w:line="276" w:lineRule="auto"/>
        <w:jc w:val="both"/>
        <w:rPr>
          <w:sz w:val="24"/>
          <w:szCs w:val="24"/>
        </w:rPr>
      </w:pPr>
      <w:r w:rsidRPr="00710B71">
        <w:rPr>
          <w:sz w:val="24"/>
          <w:szCs w:val="24"/>
        </w:rPr>
        <w:t xml:space="preserve">Wartość wszystkich faktur częściowych nie może przekroczyć 90% kwoty łącznego wynagrodzenia </w:t>
      </w:r>
      <w:r w:rsidRPr="00725457">
        <w:rPr>
          <w:sz w:val="24"/>
          <w:szCs w:val="24"/>
        </w:rPr>
        <w:t>określonej w § 5 ust. 1 umowy.</w:t>
      </w:r>
    </w:p>
    <w:p w14:paraId="4A5EDB01" w14:textId="77777777" w:rsidR="009A188E" w:rsidRPr="00725457" w:rsidRDefault="00B702AE" w:rsidP="00B8580B">
      <w:pPr>
        <w:numPr>
          <w:ilvl w:val="0"/>
          <w:numId w:val="35"/>
        </w:numPr>
        <w:shd w:val="clear" w:color="auto" w:fill="FFFFFF"/>
        <w:spacing w:line="276" w:lineRule="auto"/>
        <w:jc w:val="both"/>
        <w:rPr>
          <w:color w:val="000000"/>
          <w:sz w:val="24"/>
          <w:szCs w:val="24"/>
        </w:rPr>
      </w:pPr>
      <w:r w:rsidRPr="00725457">
        <w:rPr>
          <w:sz w:val="24"/>
          <w:szCs w:val="24"/>
        </w:rPr>
        <w:t>Każdy etap realizacji przedmiotu umowy</w:t>
      </w:r>
      <w:r w:rsidR="00E9410A" w:rsidRPr="00725457">
        <w:rPr>
          <w:sz w:val="24"/>
          <w:szCs w:val="24"/>
        </w:rPr>
        <w:t xml:space="preserve">, określony zgodnie z § 4 ust. 2 i ust. 3 umowy, </w:t>
      </w:r>
      <w:r w:rsidRPr="00725457">
        <w:rPr>
          <w:sz w:val="24"/>
          <w:szCs w:val="24"/>
        </w:rPr>
        <w:t xml:space="preserve"> stanowi odrębne świadczenie usług, posiadające samodzielną wartość gospodarczą oraz przypisane mu wynagrodzenie.</w:t>
      </w:r>
      <w:r w:rsidR="009A188E" w:rsidRPr="00725457">
        <w:rPr>
          <w:sz w:val="24"/>
          <w:szCs w:val="24"/>
        </w:rPr>
        <w:t xml:space="preserve"> </w:t>
      </w:r>
    </w:p>
    <w:p w14:paraId="34048490" w14:textId="77777777" w:rsidR="00E9410A" w:rsidRDefault="00E9410A" w:rsidP="00AB3685">
      <w:pPr>
        <w:spacing w:line="276" w:lineRule="auto"/>
        <w:jc w:val="center"/>
        <w:rPr>
          <w:sz w:val="24"/>
          <w:szCs w:val="24"/>
        </w:rPr>
      </w:pPr>
    </w:p>
    <w:p w14:paraId="2C5E61EE" w14:textId="77777777" w:rsidR="003D024C" w:rsidRPr="00710B71" w:rsidRDefault="001456C0" w:rsidP="00AB3685">
      <w:pPr>
        <w:spacing w:line="276" w:lineRule="auto"/>
        <w:jc w:val="center"/>
        <w:rPr>
          <w:sz w:val="24"/>
          <w:szCs w:val="24"/>
        </w:rPr>
      </w:pPr>
      <w:r w:rsidRPr="00710B71">
        <w:rPr>
          <w:sz w:val="24"/>
          <w:szCs w:val="24"/>
        </w:rPr>
        <w:t>§ 6.</w:t>
      </w:r>
    </w:p>
    <w:p w14:paraId="3BDFA43A" w14:textId="77777777" w:rsidR="00F60B03" w:rsidRDefault="00F60B03" w:rsidP="00AB3685">
      <w:pPr>
        <w:spacing w:line="276" w:lineRule="auto"/>
        <w:jc w:val="center"/>
        <w:rPr>
          <w:sz w:val="24"/>
          <w:szCs w:val="24"/>
        </w:rPr>
      </w:pPr>
      <w:r w:rsidRPr="00710B71">
        <w:rPr>
          <w:sz w:val="24"/>
          <w:szCs w:val="24"/>
        </w:rPr>
        <w:t>MAJĄTKOWE PRAWA AUTORSKIE</w:t>
      </w:r>
    </w:p>
    <w:p w14:paraId="0DAC2AD4" w14:textId="77777777" w:rsidR="002F2C3C" w:rsidRPr="00710B71" w:rsidRDefault="002F2C3C" w:rsidP="00AB3685">
      <w:pPr>
        <w:spacing w:line="276" w:lineRule="auto"/>
        <w:jc w:val="center"/>
        <w:rPr>
          <w:sz w:val="24"/>
          <w:szCs w:val="24"/>
        </w:rPr>
      </w:pPr>
    </w:p>
    <w:p w14:paraId="20F3ADC1" w14:textId="77777777" w:rsidR="00503FB7" w:rsidRDefault="00503FB7" w:rsidP="00B8580B">
      <w:pPr>
        <w:pStyle w:val="Styl"/>
        <w:numPr>
          <w:ilvl w:val="1"/>
          <w:numId w:val="35"/>
        </w:numPr>
        <w:tabs>
          <w:tab w:val="left" w:pos="1861"/>
          <w:tab w:val="left" w:pos="6076"/>
        </w:tabs>
        <w:spacing w:line="276" w:lineRule="auto"/>
        <w:ind w:left="426"/>
        <w:jc w:val="both"/>
      </w:pPr>
      <w:r w:rsidRPr="00710B71">
        <w:t xml:space="preserve">Przeniesienie na rzecz Zamawiającego </w:t>
      </w:r>
      <w:r w:rsidRPr="00725457">
        <w:t xml:space="preserve">majątkowych praw autorskich do wykonanego przedmiotu umowy następuje </w:t>
      </w:r>
      <w:r w:rsidR="002F2C3C" w:rsidRPr="00725457">
        <w:t xml:space="preserve">w ramach </w:t>
      </w:r>
      <w:r w:rsidRPr="00725457">
        <w:t xml:space="preserve">wynagrodzenia </w:t>
      </w:r>
      <w:r w:rsidRPr="00710B71">
        <w:t>umownego</w:t>
      </w:r>
      <w:r w:rsidR="002F2C3C">
        <w:t>.</w:t>
      </w:r>
    </w:p>
    <w:p w14:paraId="3F5D9B6E" w14:textId="77777777" w:rsidR="002F2C3C" w:rsidRPr="00710B71" w:rsidRDefault="002F2C3C" w:rsidP="002F2C3C">
      <w:pPr>
        <w:pStyle w:val="Styl"/>
        <w:tabs>
          <w:tab w:val="left" w:pos="1861"/>
          <w:tab w:val="left" w:pos="6076"/>
        </w:tabs>
        <w:spacing w:line="276" w:lineRule="auto"/>
        <w:ind w:left="426"/>
        <w:jc w:val="both"/>
      </w:pPr>
    </w:p>
    <w:p w14:paraId="0520AE65" w14:textId="77777777" w:rsidR="00503FB7" w:rsidRPr="00710B71" w:rsidRDefault="00503FB7" w:rsidP="00B8580B">
      <w:pPr>
        <w:pStyle w:val="Styl"/>
        <w:numPr>
          <w:ilvl w:val="1"/>
          <w:numId w:val="35"/>
        </w:numPr>
        <w:spacing w:line="276" w:lineRule="auto"/>
        <w:ind w:left="426" w:hanging="426"/>
        <w:jc w:val="both"/>
      </w:pPr>
      <w:r w:rsidRPr="00710B71">
        <w:t>Przeniesienie majątkowych praw autorskich następuje na wszystkich polach eksploatacji, w szczególności:</w:t>
      </w:r>
    </w:p>
    <w:p w14:paraId="51CF0D97" w14:textId="77777777" w:rsidR="00503FB7" w:rsidRPr="00710B71" w:rsidRDefault="00503FB7" w:rsidP="00B8580B">
      <w:pPr>
        <w:pStyle w:val="Styl"/>
        <w:numPr>
          <w:ilvl w:val="2"/>
          <w:numId w:val="33"/>
        </w:numPr>
        <w:spacing w:line="276" w:lineRule="auto"/>
        <w:jc w:val="both"/>
      </w:pPr>
      <w:r w:rsidRPr="00710B71">
        <w:t>w zakresie utrwalania i zwielokrotniania przedmiotu umowy - powielanie i kopiowanie jakąkolwiek techniką egzemplarzy opracowań składających się na przedmiot umowy, w tym techniką zapisu magnetycznego oraz techniką cyfrową;</w:t>
      </w:r>
    </w:p>
    <w:p w14:paraId="0F493CD7" w14:textId="77777777" w:rsidR="00503FB7" w:rsidRPr="00710B71" w:rsidRDefault="00503FB7" w:rsidP="00B8580B">
      <w:pPr>
        <w:pStyle w:val="Styl"/>
        <w:numPr>
          <w:ilvl w:val="2"/>
          <w:numId w:val="33"/>
        </w:numPr>
        <w:spacing w:line="276" w:lineRule="auto"/>
        <w:jc w:val="both"/>
      </w:pPr>
      <w:r w:rsidRPr="00710B71">
        <w:t>w zakresie obrotu oryginałem albo egzemplarzami opracowań składających się na przedmiot umowy (w tym nośnikami, na których przedmiot umowy utrwalono) - wprowadzanie do obrotu, publikacja w całości lub w części (w tym w Internecie), użyczenie, oddawanie w najem dzierżawę oryginału albo kopii egzemplarzy opracowań;</w:t>
      </w:r>
    </w:p>
    <w:p w14:paraId="07AFB590" w14:textId="77777777" w:rsidR="00503FB7" w:rsidRPr="00710B71" w:rsidRDefault="00503FB7" w:rsidP="00B8580B">
      <w:pPr>
        <w:pStyle w:val="Styl"/>
        <w:numPr>
          <w:ilvl w:val="2"/>
          <w:numId w:val="33"/>
        </w:numPr>
        <w:spacing w:line="276" w:lineRule="auto"/>
        <w:jc w:val="both"/>
      </w:pPr>
      <w:r w:rsidRPr="00710B71">
        <w:t>w zakresie rozpowszechniania przedmiotu umowy w sposób inny niż określony powyżej, w tym w celach promocji i reklamy działalności Zamawiającego;</w:t>
      </w:r>
    </w:p>
    <w:p w14:paraId="7AD5044A" w14:textId="77777777" w:rsidR="00503FB7" w:rsidRPr="00710B71" w:rsidRDefault="00503FB7" w:rsidP="00B8580B">
      <w:pPr>
        <w:pStyle w:val="Styl"/>
        <w:numPr>
          <w:ilvl w:val="2"/>
          <w:numId w:val="33"/>
        </w:numPr>
        <w:spacing w:line="276" w:lineRule="auto"/>
        <w:jc w:val="both"/>
      </w:pPr>
      <w:r w:rsidRPr="00710B71">
        <w:t>dokonywania zmian, przeróbek oraz opracowań przedmiotu umowy;</w:t>
      </w:r>
    </w:p>
    <w:p w14:paraId="591286D0" w14:textId="77777777" w:rsidR="00503FB7" w:rsidRPr="00710B71" w:rsidRDefault="00503FB7" w:rsidP="00B8580B">
      <w:pPr>
        <w:pStyle w:val="Styl"/>
        <w:numPr>
          <w:ilvl w:val="2"/>
          <w:numId w:val="33"/>
        </w:numPr>
        <w:spacing w:line="276" w:lineRule="auto"/>
        <w:jc w:val="both"/>
      </w:pPr>
      <w:r w:rsidRPr="00710B71">
        <w:t>wykorzystania przedmiotu umowy zgodnie z jego przeznaczeniem we wszelkich celach zgodnych z ustawowymi i statutowymi obowiązkami Zamawiającego.</w:t>
      </w:r>
    </w:p>
    <w:p w14:paraId="36CAC430" w14:textId="77777777" w:rsidR="00503FB7" w:rsidRPr="00710B71" w:rsidRDefault="00503FB7" w:rsidP="00B8580B">
      <w:pPr>
        <w:pStyle w:val="Styl"/>
        <w:numPr>
          <w:ilvl w:val="1"/>
          <w:numId w:val="35"/>
        </w:numPr>
        <w:spacing w:line="276" w:lineRule="auto"/>
        <w:ind w:left="426" w:hanging="426"/>
        <w:jc w:val="both"/>
      </w:pPr>
      <w:r w:rsidRPr="00710B71">
        <w:t>Majątkowe prawa autorskie do przedmiotu umowy, nabyte przez Zamawiającego na podstawie niniejszej umowy, nie podlegają ograniczeniom terytorialnym oraz czasowym.</w:t>
      </w:r>
    </w:p>
    <w:p w14:paraId="1BD52B20" w14:textId="77777777" w:rsidR="00503FB7" w:rsidRPr="00710B71" w:rsidRDefault="00503FB7" w:rsidP="00B8580B">
      <w:pPr>
        <w:pStyle w:val="Styl"/>
        <w:numPr>
          <w:ilvl w:val="1"/>
          <w:numId w:val="35"/>
        </w:numPr>
        <w:spacing w:line="276" w:lineRule="auto"/>
        <w:ind w:left="426" w:hanging="426"/>
        <w:jc w:val="both"/>
      </w:pPr>
      <w:r w:rsidRPr="00710B71">
        <w:t>Zamawiający ma prawo korzystać i rozpowszechniać opracowania składające się na przedmiot umowy (zarówno w częściach jak i w całości) bez oznaczania ich imieniem i nazwiskiem autora.</w:t>
      </w:r>
    </w:p>
    <w:p w14:paraId="5BE41B41" w14:textId="77777777" w:rsidR="00503FB7" w:rsidRPr="00710B71" w:rsidRDefault="00503FB7" w:rsidP="00B8580B">
      <w:pPr>
        <w:pStyle w:val="Styl"/>
        <w:numPr>
          <w:ilvl w:val="1"/>
          <w:numId w:val="35"/>
        </w:numPr>
        <w:spacing w:line="276" w:lineRule="auto"/>
        <w:ind w:left="426" w:hanging="426"/>
        <w:jc w:val="both"/>
      </w:pPr>
      <w:r w:rsidRPr="00710B71">
        <w:t>Wykonawca udziela Zamawiającemu zezwolenia do dokonywania wszelkich zmian i przeróbek przedmiotu umowy, w tym również do wykorzystania go w części lub całości oraz łączenia z innymi dziełami autorskimi.</w:t>
      </w:r>
    </w:p>
    <w:p w14:paraId="58F66208" w14:textId="77777777" w:rsidR="00875C8A" w:rsidRPr="00710B71" w:rsidRDefault="00875C8A" w:rsidP="00B8580B">
      <w:pPr>
        <w:pStyle w:val="Styl"/>
        <w:numPr>
          <w:ilvl w:val="1"/>
          <w:numId w:val="35"/>
        </w:numPr>
        <w:spacing w:line="276" w:lineRule="auto"/>
        <w:ind w:left="426" w:hanging="426"/>
        <w:jc w:val="both"/>
      </w:pPr>
      <w:r w:rsidRPr="00710B71">
        <w:t xml:space="preserve">Przeniesienie autorskich praw majątkowych jak również udzielenie zezwolenia, </w:t>
      </w:r>
      <w:r w:rsidRPr="00710B71">
        <w:br/>
        <w:t xml:space="preserve">o którym mowa w ust. 5 powyżej następuje w ramach wynagrodzenia umownego określonego w § 5. Wykonawcy nie przysługuje żadne, dodatkowe wynagrodzenie </w:t>
      </w:r>
      <w:r w:rsidRPr="00710B71">
        <w:lastRenderedPageBreak/>
        <w:t xml:space="preserve">za przeniesienie autorskich praw majątkowych oraz za udzielenie zezwolenia, </w:t>
      </w:r>
      <w:r w:rsidRPr="00710B71">
        <w:br/>
        <w:t>o którym mowa w ust. 5.</w:t>
      </w:r>
    </w:p>
    <w:p w14:paraId="7F1BA970" w14:textId="77777777" w:rsidR="003E72C2" w:rsidRPr="00710B71" w:rsidRDefault="003E72C2" w:rsidP="00B8580B">
      <w:pPr>
        <w:pStyle w:val="Styl"/>
        <w:numPr>
          <w:ilvl w:val="1"/>
          <w:numId w:val="35"/>
        </w:numPr>
        <w:spacing w:line="276" w:lineRule="auto"/>
        <w:ind w:left="426" w:hanging="426"/>
        <w:jc w:val="both"/>
      </w:pPr>
      <w:r w:rsidRPr="00710B71">
        <w:t xml:space="preserve">Ustala się, że przeniesienie autorskich praw majątkowych do wykonanych </w:t>
      </w:r>
      <w:r w:rsidRPr="00710B71">
        <w:br/>
        <w:t xml:space="preserve">w ramach realizacji niniejszej umowy opracowań, następuje z chwilą podpisania protokołów odbiorów poszczególnych opracowań. </w:t>
      </w:r>
    </w:p>
    <w:p w14:paraId="63403A67" w14:textId="77777777" w:rsidR="009752CC" w:rsidRPr="00710B71" w:rsidRDefault="009752CC" w:rsidP="00AB3685">
      <w:pPr>
        <w:pStyle w:val="Tekstpodstawowy3"/>
        <w:spacing w:before="0" w:line="276" w:lineRule="auto"/>
        <w:jc w:val="center"/>
        <w:rPr>
          <w:rFonts w:ascii="Arial" w:hAnsi="Arial" w:cs="Arial"/>
        </w:rPr>
      </w:pPr>
    </w:p>
    <w:p w14:paraId="320D600E" w14:textId="77777777" w:rsidR="00C219C8" w:rsidRDefault="00C219C8" w:rsidP="00AB3685">
      <w:pPr>
        <w:pStyle w:val="Tekstpodstawowy3"/>
        <w:spacing w:before="0" w:line="276" w:lineRule="auto"/>
        <w:jc w:val="center"/>
        <w:rPr>
          <w:rFonts w:ascii="Arial" w:hAnsi="Arial" w:cs="Arial"/>
        </w:rPr>
      </w:pPr>
    </w:p>
    <w:p w14:paraId="462ABC5F" w14:textId="77777777" w:rsidR="00056630" w:rsidRPr="00710B71" w:rsidRDefault="00056630" w:rsidP="00AB3685">
      <w:pPr>
        <w:pStyle w:val="Tekstpodstawowy3"/>
        <w:spacing w:before="0" w:line="276" w:lineRule="auto"/>
        <w:jc w:val="center"/>
        <w:rPr>
          <w:rFonts w:ascii="Arial" w:hAnsi="Arial" w:cs="Arial"/>
        </w:rPr>
      </w:pPr>
      <w:r w:rsidRPr="00710B71">
        <w:rPr>
          <w:rFonts w:ascii="Arial" w:hAnsi="Arial" w:cs="Arial"/>
        </w:rPr>
        <w:t>§ 7.</w:t>
      </w:r>
    </w:p>
    <w:p w14:paraId="708966B2" w14:textId="77777777" w:rsidR="00F60B03" w:rsidRPr="00710B71" w:rsidRDefault="00F60B03" w:rsidP="00AB3685">
      <w:pPr>
        <w:pStyle w:val="Tekstpodstawowy3"/>
        <w:spacing w:before="0" w:line="276" w:lineRule="auto"/>
        <w:jc w:val="center"/>
        <w:rPr>
          <w:rFonts w:ascii="Arial" w:hAnsi="Arial" w:cs="Arial"/>
        </w:rPr>
      </w:pPr>
      <w:r w:rsidRPr="00710B71">
        <w:rPr>
          <w:rFonts w:ascii="Arial" w:hAnsi="Arial" w:cs="Arial"/>
        </w:rPr>
        <w:t xml:space="preserve">OBOWIĄZKI WYKONAWCY W ZAKRESIE ZATRUDNIENIA </w:t>
      </w:r>
    </w:p>
    <w:p w14:paraId="6235A0DD" w14:textId="77777777" w:rsidR="00923B61" w:rsidRPr="00710B71" w:rsidRDefault="00923B61" w:rsidP="00B8580B">
      <w:pPr>
        <w:pStyle w:val="Tekstpodstawowy3"/>
        <w:numPr>
          <w:ilvl w:val="0"/>
          <w:numId w:val="12"/>
        </w:numPr>
        <w:spacing w:before="0" w:line="276" w:lineRule="auto"/>
        <w:ind w:left="426" w:hanging="357"/>
        <w:rPr>
          <w:rFonts w:ascii="Arial" w:hAnsi="Arial" w:cs="Arial"/>
        </w:rPr>
      </w:pPr>
      <w:r w:rsidRPr="00710B71">
        <w:rPr>
          <w:rFonts w:ascii="Arial" w:hAnsi="Arial" w:cs="Arial"/>
        </w:rPr>
        <w:t xml:space="preserve">Wykonawca jest odpowiedzialny za bezpieczeństwo i przestrzeganie przepisów </w:t>
      </w:r>
      <w:r w:rsidRPr="00710B71">
        <w:rPr>
          <w:rFonts w:ascii="Arial" w:hAnsi="Arial" w:cs="Arial"/>
        </w:rPr>
        <w:br/>
        <w:t xml:space="preserve">i uregulowań prawnych obowiązujących w Rzeczypospolitej Polskiej, w tym stosowanych do prac z zakresu gospodarki leśnej oraz zasad i przepisów BHP </w:t>
      </w:r>
      <w:r w:rsidRPr="00710B71">
        <w:rPr>
          <w:rFonts w:ascii="Arial" w:hAnsi="Arial" w:cs="Arial"/>
        </w:rPr>
        <w:br/>
        <w:t xml:space="preserve">i ppoż. na terenie wykonywanych prac. </w:t>
      </w:r>
    </w:p>
    <w:p w14:paraId="3E693532" w14:textId="77777777" w:rsidR="00923B61" w:rsidRPr="00710B71" w:rsidRDefault="00923B61" w:rsidP="00B8580B">
      <w:pPr>
        <w:pStyle w:val="Tekstpodstawowy3"/>
        <w:numPr>
          <w:ilvl w:val="0"/>
          <w:numId w:val="12"/>
        </w:numPr>
        <w:spacing w:before="0" w:line="276" w:lineRule="auto"/>
        <w:ind w:left="426" w:hanging="357"/>
        <w:rPr>
          <w:rFonts w:ascii="Arial" w:hAnsi="Arial" w:cs="Arial"/>
        </w:rPr>
      </w:pPr>
      <w:r w:rsidRPr="00710B71">
        <w:rPr>
          <w:rFonts w:ascii="Arial" w:hAnsi="Arial" w:cs="Arial"/>
        </w:rPr>
        <w:t>Wykonawca obowiązany jest zapewnić udział w wykonywaniu prac osób o odpowiednich kwalifikacjach i w odpowiedniej liczbie („Personel Wykonawcy”) do zakresu prac stanowiących przedmiot niniejszej umowy.</w:t>
      </w:r>
    </w:p>
    <w:p w14:paraId="652AA31E" w14:textId="77777777" w:rsidR="00923B61" w:rsidRPr="00710B71" w:rsidRDefault="00923B61" w:rsidP="00B8580B">
      <w:pPr>
        <w:pStyle w:val="Tekstpodstawowy3"/>
        <w:numPr>
          <w:ilvl w:val="0"/>
          <w:numId w:val="12"/>
        </w:numPr>
        <w:spacing w:before="0" w:line="276" w:lineRule="auto"/>
        <w:ind w:left="426" w:hanging="357"/>
        <w:rPr>
          <w:rFonts w:ascii="Arial" w:hAnsi="Arial" w:cs="Arial"/>
        </w:rPr>
      </w:pPr>
      <w:r w:rsidRPr="00710B71">
        <w:rPr>
          <w:rFonts w:ascii="Arial" w:hAnsi="Arial" w:cs="Arial"/>
        </w:rPr>
        <w:t xml:space="preserve">W zakresie, w jakim Zamawiający, na podstawie art. 95 ust. 1 PZP określił w SWZ wymagania zatrudnienia przez wykonawcę lub podwykonawcę na podstawie umowy o pracę osób wykonujących czynności wchodzące w skład przedmiotu zamówienia, jeżeli wykonanie tych czynności polega na wykonywaniu pracy </w:t>
      </w:r>
      <w:r w:rsidRPr="00710B71">
        <w:rPr>
          <w:rFonts w:ascii="Arial" w:hAnsi="Arial" w:cs="Arial"/>
        </w:rPr>
        <w:br/>
        <w:t>w sposób określony w art. 22 § 1 ustawy z dnia 26 czerwca 1974 r. - Kodeks pracy (tekst jednolity Dz. U. z 202</w:t>
      </w:r>
      <w:r w:rsidR="00D71EBB">
        <w:rPr>
          <w:rFonts w:ascii="Arial" w:hAnsi="Arial" w:cs="Arial"/>
        </w:rPr>
        <w:t>5</w:t>
      </w:r>
      <w:r w:rsidRPr="00710B71">
        <w:rPr>
          <w:rFonts w:ascii="Arial" w:hAnsi="Arial" w:cs="Arial"/>
        </w:rPr>
        <w:t xml:space="preserve"> r. poz. </w:t>
      </w:r>
      <w:r w:rsidR="00D71EBB">
        <w:rPr>
          <w:rFonts w:ascii="Arial" w:hAnsi="Arial" w:cs="Arial"/>
        </w:rPr>
        <w:t xml:space="preserve">277 </w:t>
      </w:r>
      <w:r w:rsidRPr="00710B71">
        <w:rPr>
          <w:rFonts w:ascii="Arial" w:hAnsi="Arial" w:cs="Arial"/>
        </w:rPr>
        <w:t xml:space="preserve">z późn. zm.), Wykonawca gwarantuje Zamawiającemu, że osoby wykonujące te czynności będą zatrudnione na podstawie umowy o pracę w rozumieniu Kodeksu pracy, przy czym wykonanie tych zobowiązań (łącznie: „Obowiązek Zatrudnienia”) może nastąpić również poprzez zatrudnienie osób wskazanych w ust. 1 i 2 przez podwykonawców. </w:t>
      </w:r>
    </w:p>
    <w:p w14:paraId="2FC09B94" w14:textId="77777777" w:rsidR="00923B61" w:rsidRPr="00725457" w:rsidRDefault="00923B61" w:rsidP="00B8580B">
      <w:pPr>
        <w:pStyle w:val="Tekstpodstawowy3"/>
        <w:numPr>
          <w:ilvl w:val="0"/>
          <w:numId w:val="12"/>
        </w:numPr>
        <w:spacing w:before="0" w:line="276" w:lineRule="auto"/>
        <w:ind w:left="426" w:hanging="357"/>
        <w:rPr>
          <w:rFonts w:ascii="Arial" w:hAnsi="Arial" w:cs="Arial"/>
        </w:rPr>
      </w:pPr>
      <w:r w:rsidRPr="00710B71">
        <w:rPr>
          <w:rFonts w:ascii="Arial" w:hAnsi="Arial" w:cs="Arial"/>
        </w:rPr>
        <w:t xml:space="preserve">Przed rozpoczęciem realizacji czynności, do których odnosi się Obowiązek Zatrudnienia, w stosunku do osób mających wykonywać te czynności, </w:t>
      </w:r>
      <w:r w:rsidRPr="00725457">
        <w:rPr>
          <w:rFonts w:ascii="Arial" w:hAnsi="Arial" w:cs="Arial"/>
        </w:rPr>
        <w:t>Wykonawca obowiązany jest przedłożyć Zamawiającemu, następujące dokumenty</w:t>
      </w:r>
      <w:r w:rsidR="002F2C3C" w:rsidRPr="00725457">
        <w:rPr>
          <w:rFonts w:ascii="Arial" w:hAnsi="Arial" w:cs="Arial"/>
        </w:rPr>
        <w:t xml:space="preserve"> (według wyboru Zamawiającego)</w:t>
      </w:r>
      <w:r w:rsidRPr="00725457">
        <w:rPr>
          <w:rFonts w:ascii="Arial" w:hAnsi="Arial" w:cs="Arial"/>
        </w:rPr>
        <w:t>:</w:t>
      </w:r>
    </w:p>
    <w:p w14:paraId="0B1D42E7" w14:textId="77777777" w:rsidR="00923B61" w:rsidRPr="002F2C3C" w:rsidRDefault="00923B61" w:rsidP="002F2C3C">
      <w:pPr>
        <w:pStyle w:val="Tekstpodstawowy3"/>
        <w:numPr>
          <w:ilvl w:val="1"/>
          <w:numId w:val="12"/>
        </w:numPr>
        <w:spacing w:before="0" w:line="276" w:lineRule="auto"/>
        <w:ind w:left="1463"/>
        <w:rPr>
          <w:rFonts w:ascii="Arial" w:hAnsi="Arial" w:cs="Arial"/>
        </w:rPr>
      </w:pPr>
      <w:r w:rsidRPr="00725457">
        <w:rPr>
          <w:rFonts w:ascii="Arial" w:hAnsi="Arial" w:cs="Arial"/>
        </w:rPr>
        <w:t xml:space="preserve">jeżeli pracodawcą osób wykonujących czynności, do których odnosi </w:t>
      </w:r>
      <w:r w:rsidRPr="00710B71">
        <w:rPr>
          <w:rFonts w:ascii="Arial" w:hAnsi="Arial" w:cs="Arial"/>
        </w:rPr>
        <w:t>się Obowiązek Zatrudnienia jest Wykonawca - oświadczenie Wykonawcy o zatrudnieniu tych osób na podstawie umowy o pracę w rozumieniu Kodeksu pracy</w:t>
      </w:r>
      <w:r w:rsidR="002F2C3C">
        <w:rPr>
          <w:rFonts w:ascii="Arial" w:hAnsi="Arial" w:cs="Arial"/>
        </w:rPr>
        <w:t>.</w:t>
      </w:r>
      <w:r w:rsidRPr="00710B71">
        <w:rPr>
          <w:rFonts w:ascii="Arial" w:hAnsi="Arial" w:cs="Arial"/>
        </w:rPr>
        <w:t xml:space="preserve"> </w:t>
      </w:r>
      <w:r w:rsidRPr="002F2C3C">
        <w:rPr>
          <w:rFonts w:ascii="Arial" w:hAnsi="Arial" w:cs="Arial"/>
        </w:rPr>
        <w:t>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Wykonawcy</w:t>
      </w:r>
      <w:r w:rsidR="002F2C3C">
        <w:rPr>
          <w:rFonts w:ascii="Arial" w:hAnsi="Arial" w:cs="Arial"/>
        </w:rPr>
        <w:t>;</w:t>
      </w:r>
      <w:r w:rsidRPr="002F2C3C">
        <w:rPr>
          <w:rFonts w:ascii="Arial" w:hAnsi="Arial" w:cs="Arial"/>
        </w:rPr>
        <w:t xml:space="preserve"> </w:t>
      </w:r>
    </w:p>
    <w:p w14:paraId="7C9C4BFD" w14:textId="77777777" w:rsidR="00923B61" w:rsidRPr="002F2C3C" w:rsidRDefault="00923B61" w:rsidP="002F2C3C">
      <w:pPr>
        <w:pStyle w:val="Tekstpodstawowy3"/>
        <w:numPr>
          <w:ilvl w:val="1"/>
          <w:numId w:val="12"/>
        </w:numPr>
        <w:spacing w:before="0" w:line="276" w:lineRule="auto"/>
        <w:ind w:left="1463"/>
        <w:rPr>
          <w:rFonts w:ascii="Arial" w:hAnsi="Arial" w:cs="Arial"/>
        </w:rPr>
      </w:pPr>
      <w:r w:rsidRPr="00710B71">
        <w:rPr>
          <w:rFonts w:ascii="Arial" w:hAnsi="Arial" w:cs="Arial"/>
        </w:rPr>
        <w:t>jeżeli pracodawcą osób wykonujących czynności, do których odnosi się Obowiązek Zatrudnienia jest podwykonawca - oświadczenie tego podwykonawcy o zatrudnieniu tych osób na podstawie umowy o pracę w rozumieniu Kodeksu pracy</w:t>
      </w:r>
      <w:r w:rsidR="002F2C3C">
        <w:rPr>
          <w:rFonts w:ascii="Arial" w:hAnsi="Arial" w:cs="Arial"/>
        </w:rPr>
        <w:t xml:space="preserve">. </w:t>
      </w:r>
      <w:r w:rsidRPr="002F2C3C">
        <w:rPr>
          <w:rFonts w:ascii="Arial" w:hAnsi="Arial" w:cs="Arial"/>
        </w:rPr>
        <w:t xml:space="preserve">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t>
      </w:r>
      <w:r w:rsidRPr="002F2C3C">
        <w:rPr>
          <w:rFonts w:ascii="Arial" w:hAnsi="Arial" w:cs="Arial"/>
        </w:rPr>
        <w:lastRenderedPageBreak/>
        <w:t>wskazaniem liczby tych osób, rodzaju umowy o pracę i wymiaru etatu oraz podpis osoby uprawnionej do złożenia oświadczenia w imieniu podwykonawcy</w:t>
      </w:r>
      <w:r w:rsidR="002F2C3C">
        <w:rPr>
          <w:rFonts w:ascii="Arial" w:hAnsi="Arial" w:cs="Arial"/>
        </w:rPr>
        <w:t>;</w:t>
      </w:r>
    </w:p>
    <w:p w14:paraId="131C3255" w14:textId="77777777" w:rsidR="00923B61" w:rsidRPr="002F2C3C" w:rsidRDefault="00923B61" w:rsidP="002F2C3C">
      <w:pPr>
        <w:pStyle w:val="Tekstpodstawowy3"/>
        <w:numPr>
          <w:ilvl w:val="1"/>
          <w:numId w:val="12"/>
        </w:numPr>
        <w:spacing w:before="0" w:line="276" w:lineRule="auto"/>
        <w:ind w:left="1463"/>
        <w:rPr>
          <w:rFonts w:ascii="Arial" w:hAnsi="Arial" w:cs="Arial"/>
        </w:rPr>
      </w:pPr>
      <w:r w:rsidRPr="00710B71">
        <w:rPr>
          <w:rFonts w:ascii="Arial" w:hAnsi="Arial" w:cs="Arial"/>
        </w:rPr>
        <w:t>poświadczoną za zgodność z oryginałem odpowiednio przez Wykonawcę lub podwykonawcę kopię umowy/umów o pracę osób wykonujących do których odnosi się Obowiązek Zatrudnienia (których dotyczy oświadczenie Wykonawcy lub podwykonawcy wskazane w pkt 1 lub 2 powyżej) wraz z dokumentem regulującym zakres obowiązków,</w:t>
      </w:r>
      <w:r w:rsidRPr="00710B71">
        <w:rPr>
          <w:rFonts w:ascii="Arial" w:hAnsi="Arial" w:cs="Arial"/>
        </w:rPr>
        <w:br/>
        <w:t>jeżeli został sporządzony).</w:t>
      </w:r>
      <w:r w:rsidR="002F2C3C">
        <w:rPr>
          <w:rFonts w:ascii="Arial" w:hAnsi="Arial" w:cs="Arial"/>
        </w:rPr>
        <w:t xml:space="preserve"> </w:t>
      </w:r>
      <w:r w:rsidRPr="002F2C3C">
        <w:rPr>
          <w:rFonts w:ascii="Arial" w:hAnsi="Arial" w:cs="Arial"/>
        </w:rPr>
        <w:t xml:space="preserve">Kopia umowy/umów powinna zostać zanonimizowana w sposób zapewniający ochronę danych osobowych pracowników (tj. w szczególności bez adresów, nr PESEL pracowników, danych </w:t>
      </w:r>
      <w:r w:rsidRPr="002F2C3C">
        <w:rPr>
          <w:rFonts w:ascii="Arial" w:hAnsi="Arial" w:cs="Arial"/>
        </w:rPr>
        <w:br/>
        <w:t xml:space="preserve">o wynagrodzeniu). Informacje takie jak: imię i nazwisko, data zawarcia umowy, rodzaj umowy o pracę i wymiar etatu powinny być możliwe do zidentyfikowania; dla osób mających wykonywać te czynności pod rygorem niedopuszczenia tych osób do realizacji tych czynności. Anonimizacja danych może polegać w szczególności na trwałym zaciemnieniu odpowiednich pozycji na kopii umowy lub na trwałym usunięciu tych pozycji w inny sposób. </w:t>
      </w:r>
    </w:p>
    <w:p w14:paraId="3BC39F73" w14:textId="77777777" w:rsidR="00923B61" w:rsidRPr="00710B71" w:rsidRDefault="00923B61" w:rsidP="002F2C3C">
      <w:pPr>
        <w:pStyle w:val="Tekstpodstawowy3"/>
        <w:numPr>
          <w:ilvl w:val="0"/>
          <w:numId w:val="12"/>
        </w:numPr>
        <w:spacing w:before="0" w:line="276" w:lineRule="auto"/>
        <w:rPr>
          <w:rFonts w:ascii="Arial" w:hAnsi="Arial" w:cs="Arial"/>
        </w:rPr>
      </w:pPr>
      <w:r w:rsidRPr="00710B71">
        <w:rPr>
          <w:rFonts w:ascii="Arial" w:hAnsi="Arial" w:cs="Arial"/>
        </w:rPr>
        <w:t xml:space="preserve">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w:t>
      </w:r>
      <w:r w:rsidR="002F2C3C">
        <w:rPr>
          <w:rFonts w:ascii="Arial" w:hAnsi="Arial" w:cs="Arial"/>
        </w:rPr>
        <w:t xml:space="preserve">ust. 4 </w:t>
      </w:r>
      <w:r w:rsidRPr="00710B71">
        <w:rPr>
          <w:rFonts w:ascii="Arial" w:hAnsi="Arial" w:cs="Arial"/>
        </w:rPr>
        <w:t>pkt 1</w:t>
      </w:r>
      <w:r w:rsidR="002F2C3C">
        <w:rPr>
          <w:rFonts w:ascii="Arial" w:hAnsi="Arial" w:cs="Arial"/>
        </w:rPr>
        <w:t xml:space="preserve"> –</w:t>
      </w:r>
      <w:r w:rsidRPr="00710B71">
        <w:rPr>
          <w:rFonts w:ascii="Arial" w:hAnsi="Arial" w:cs="Arial"/>
        </w:rPr>
        <w:t xml:space="preserve"> </w:t>
      </w:r>
      <w:r w:rsidR="002F2C3C">
        <w:rPr>
          <w:rFonts w:ascii="Arial" w:hAnsi="Arial" w:cs="Arial"/>
        </w:rPr>
        <w:t xml:space="preserve">pkt </w:t>
      </w:r>
      <w:r w:rsidRPr="00710B71">
        <w:rPr>
          <w:rFonts w:ascii="Arial" w:hAnsi="Arial" w:cs="Arial"/>
        </w:rPr>
        <w:t>3 powyżej, pod rygorem niedopuszczenia tych osób do realizacji tych czynności.</w:t>
      </w:r>
    </w:p>
    <w:p w14:paraId="5AC8DDEF" w14:textId="77777777" w:rsidR="00923B61" w:rsidRPr="00710B71" w:rsidRDefault="00923B61" w:rsidP="00B8580B">
      <w:pPr>
        <w:pStyle w:val="Tekstpodstawowy3"/>
        <w:numPr>
          <w:ilvl w:val="0"/>
          <w:numId w:val="12"/>
        </w:numPr>
        <w:spacing w:before="0" w:line="276" w:lineRule="auto"/>
        <w:ind w:left="714" w:hanging="357"/>
        <w:rPr>
          <w:rFonts w:ascii="Arial" w:hAnsi="Arial" w:cs="Arial"/>
        </w:rPr>
      </w:pPr>
      <w:r w:rsidRPr="00710B71">
        <w:rPr>
          <w:rFonts w:ascii="Arial" w:hAnsi="Arial" w:cs="Arial"/>
        </w:rPr>
        <w:t xml:space="preserve">Na każde żądanie Zamawiającego Wykonawca lub podwykonawca zobowiązany jest przedłożyć Zamawiającemu dla osób realizujących czynności, do których odnosi się Obowiązek Zatrudnienia dokumenty, o których mowa </w:t>
      </w:r>
      <w:r w:rsidRPr="00710B71">
        <w:rPr>
          <w:rFonts w:ascii="Arial" w:hAnsi="Arial" w:cs="Arial"/>
        </w:rPr>
        <w:br/>
        <w:t>w ust. 4. Nieprzedłożenie dokumentów, o których mowa w zdaniu poprzednim stanowi przypadek naruszenia Obowiązku Zatrudnienia i będzie skutkowało możliwością zastosowania sankcji przewidzianych w niniejszej umowie.</w:t>
      </w:r>
    </w:p>
    <w:p w14:paraId="66F70DE3" w14:textId="77777777" w:rsidR="00923B61" w:rsidRPr="00710B71" w:rsidRDefault="00923B61" w:rsidP="00B8580B">
      <w:pPr>
        <w:pStyle w:val="Tekstpodstawowy3"/>
        <w:numPr>
          <w:ilvl w:val="0"/>
          <w:numId w:val="12"/>
        </w:numPr>
        <w:spacing w:before="0" w:line="276" w:lineRule="auto"/>
        <w:ind w:left="714" w:hanging="357"/>
        <w:rPr>
          <w:rFonts w:ascii="Arial" w:hAnsi="Arial" w:cs="Arial"/>
        </w:rPr>
      </w:pPr>
      <w:r w:rsidRPr="00710B71">
        <w:rPr>
          <w:rFonts w:ascii="Arial" w:hAnsi="Arial" w:cs="Arial"/>
        </w:rPr>
        <w:t>W przypadku wątpliwości co do przestrzegania przepisów prawa pracy przez wykonawcę lub podwykonawcę, zamawiający może zwrócić się o przeprowadzenie kontroli przez Państwową Inspekcję Pracy.</w:t>
      </w:r>
    </w:p>
    <w:p w14:paraId="2EDCA52B" w14:textId="77777777" w:rsidR="00052C8F" w:rsidRPr="00710B71" w:rsidRDefault="00052C8F" w:rsidP="00AB3685">
      <w:pPr>
        <w:pStyle w:val="Tekstpodstawowy3"/>
        <w:spacing w:before="0" w:line="276" w:lineRule="auto"/>
        <w:jc w:val="center"/>
        <w:rPr>
          <w:rFonts w:ascii="Arial" w:hAnsi="Arial" w:cs="Arial"/>
        </w:rPr>
      </w:pPr>
    </w:p>
    <w:p w14:paraId="61B92515" w14:textId="77777777" w:rsidR="00822E89" w:rsidRPr="00710B71" w:rsidRDefault="001456C0" w:rsidP="00AB3685">
      <w:pPr>
        <w:pStyle w:val="Tekstpodstawowy3"/>
        <w:spacing w:before="0" w:line="276" w:lineRule="auto"/>
        <w:jc w:val="center"/>
        <w:rPr>
          <w:rFonts w:ascii="Arial" w:hAnsi="Arial" w:cs="Arial"/>
        </w:rPr>
      </w:pPr>
      <w:r w:rsidRPr="00710B71">
        <w:rPr>
          <w:rFonts w:ascii="Arial" w:hAnsi="Arial" w:cs="Arial"/>
        </w:rPr>
        <w:t>§ 8.</w:t>
      </w:r>
    </w:p>
    <w:p w14:paraId="16D074E4" w14:textId="77777777" w:rsidR="00F60B03" w:rsidRPr="00710B71" w:rsidRDefault="00F60B03" w:rsidP="00AB3685">
      <w:pPr>
        <w:pStyle w:val="Tekstpodstawowy3"/>
        <w:spacing w:before="0" w:line="276" w:lineRule="auto"/>
        <w:jc w:val="center"/>
        <w:rPr>
          <w:rFonts w:ascii="Arial" w:hAnsi="Arial" w:cs="Arial"/>
        </w:rPr>
      </w:pPr>
      <w:r w:rsidRPr="00710B71">
        <w:rPr>
          <w:rFonts w:ascii="Arial" w:hAnsi="Arial" w:cs="Arial"/>
        </w:rPr>
        <w:t>RĘKOJMIA ZA WADY</w:t>
      </w:r>
    </w:p>
    <w:p w14:paraId="562115A2" w14:textId="77777777" w:rsidR="003D024C" w:rsidRPr="00710B71" w:rsidRDefault="00923B61" w:rsidP="00B8580B">
      <w:pPr>
        <w:pStyle w:val="Tekstpodstawowy3"/>
        <w:numPr>
          <w:ilvl w:val="0"/>
          <w:numId w:val="16"/>
        </w:numPr>
        <w:spacing w:before="0" w:line="276" w:lineRule="auto"/>
        <w:rPr>
          <w:rFonts w:ascii="Arial" w:hAnsi="Arial" w:cs="Arial"/>
        </w:rPr>
      </w:pPr>
      <w:r w:rsidRPr="00710B71">
        <w:rPr>
          <w:rFonts w:ascii="Arial" w:hAnsi="Arial" w:cs="Arial"/>
        </w:rPr>
        <w:t>Odpowiedzialność Wykonawcy z tytułu rękojmi obejmuje okres 24 miesięcy, licząc od dnia zatwierdzenia przez Dyrektora RDLP w Krośnie protokołu końcowej kontroli i odbioru robót.</w:t>
      </w:r>
    </w:p>
    <w:p w14:paraId="4E47DAA4" w14:textId="77777777" w:rsidR="00052C8F" w:rsidRDefault="00663CC7" w:rsidP="00B358C4">
      <w:pPr>
        <w:pStyle w:val="Tekstpodstawowy3"/>
        <w:numPr>
          <w:ilvl w:val="0"/>
          <w:numId w:val="16"/>
        </w:numPr>
        <w:spacing w:before="0" w:line="276" w:lineRule="auto"/>
        <w:rPr>
          <w:rFonts w:ascii="Arial" w:hAnsi="Arial" w:cs="Arial"/>
        </w:rPr>
      </w:pPr>
      <w:r w:rsidRPr="00710B71">
        <w:rPr>
          <w:rFonts w:ascii="Arial" w:hAnsi="Arial" w:cs="Arial"/>
        </w:rPr>
        <w:t>Niezależnie od odpowiedzialności z tytułu rękojmi, Wykonawca ponosi także odpowiedzialność na zasadach ogólnych Kodeksu cywilnego z tytułu niewykonania lub nienależytego wykonania przedmiotu umowy.</w:t>
      </w:r>
    </w:p>
    <w:p w14:paraId="359BA9E8" w14:textId="77777777" w:rsidR="006D110D" w:rsidRPr="00710B71" w:rsidRDefault="006D110D" w:rsidP="006D110D">
      <w:pPr>
        <w:pStyle w:val="Tekstpodstawowy3"/>
        <w:spacing w:before="0" w:line="276" w:lineRule="auto"/>
        <w:ind w:left="720"/>
        <w:rPr>
          <w:rFonts w:ascii="Arial" w:hAnsi="Arial" w:cs="Arial"/>
        </w:rPr>
      </w:pPr>
    </w:p>
    <w:p w14:paraId="2FD20B70" w14:textId="77777777" w:rsidR="003D024C" w:rsidRPr="00710B71" w:rsidRDefault="003D024C" w:rsidP="00AB3685">
      <w:pPr>
        <w:spacing w:line="276" w:lineRule="auto"/>
        <w:jc w:val="center"/>
        <w:rPr>
          <w:sz w:val="24"/>
          <w:szCs w:val="24"/>
        </w:rPr>
      </w:pPr>
      <w:r w:rsidRPr="00710B71">
        <w:rPr>
          <w:sz w:val="24"/>
          <w:szCs w:val="24"/>
        </w:rPr>
        <w:t>§ 9.</w:t>
      </w:r>
    </w:p>
    <w:p w14:paraId="280D9F95" w14:textId="77777777" w:rsidR="00F60B03" w:rsidRPr="00710B71" w:rsidRDefault="00F60B03" w:rsidP="00AB3685">
      <w:pPr>
        <w:spacing w:line="276" w:lineRule="auto"/>
        <w:jc w:val="center"/>
        <w:rPr>
          <w:sz w:val="24"/>
          <w:szCs w:val="24"/>
        </w:rPr>
      </w:pPr>
      <w:r w:rsidRPr="00710B71">
        <w:rPr>
          <w:sz w:val="24"/>
          <w:szCs w:val="24"/>
        </w:rPr>
        <w:t>ODBIORY PRZEDMIOTU UMOWY</w:t>
      </w:r>
    </w:p>
    <w:p w14:paraId="2DAFCD14" w14:textId="77777777" w:rsidR="003D024C" w:rsidRPr="00710B71" w:rsidRDefault="003D024C" w:rsidP="00AB3685">
      <w:pPr>
        <w:numPr>
          <w:ilvl w:val="6"/>
          <w:numId w:val="1"/>
        </w:numPr>
        <w:tabs>
          <w:tab w:val="num" w:pos="709"/>
        </w:tabs>
        <w:spacing w:line="276" w:lineRule="auto"/>
        <w:ind w:left="709" w:hanging="283"/>
        <w:jc w:val="both"/>
        <w:rPr>
          <w:sz w:val="24"/>
          <w:szCs w:val="24"/>
        </w:rPr>
      </w:pPr>
      <w:r w:rsidRPr="00710B71">
        <w:rPr>
          <w:sz w:val="24"/>
          <w:szCs w:val="24"/>
        </w:rPr>
        <w:t xml:space="preserve">Prace wynikające z umowy będą kontrolowane i odbierane przez Zamawiającego zgodnie z ustaleniami Zarządzenia nr 63 Dyrektora </w:t>
      </w:r>
      <w:r w:rsidRPr="00710B71">
        <w:rPr>
          <w:sz w:val="24"/>
          <w:szCs w:val="24"/>
        </w:rPr>
        <w:lastRenderedPageBreak/>
        <w:t>Generalnego Lasów Państwowych z dnia 13 sierpnia 2002 r. w sprawie kontroli i odbioru robót urządzeniowych zlecanych przez regionalne dyrekcje Lasów Państwowych oraz zgodnie z ustaleniami Zarządzenia nr 17/2020 Dyrektora Regionalnej Dyrekcji Lasów Państwowych w Krośnie z dnia 14 sierpnia 2020 r. w sprawie sposobu prowadzenia kontroli prac przygotowawczych oraz kontroli i odbioru robót urządzeniowych w nadleśnictwach. Wykonawca niniejszym zobowiązuje się do przestrzegania ustaleń zawartych w ww. Zarządzeniach.</w:t>
      </w:r>
    </w:p>
    <w:p w14:paraId="4C5B49B6" w14:textId="77777777" w:rsidR="003D024C" w:rsidRPr="00710B71" w:rsidRDefault="00F603D9" w:rsidP="00AB3685">
      <w:pPr>
        <w:numPr>
          <w:ilvl w:val="6"/>
          <w:numId w:val="1"/>
        </w:numPr>
        <w:tabs>
          <w:tab w:val="num" w:pos="709"/>
        </w:tabs>
        <w:spacing w:line="276" w:lineRule="auto"/>
        <w:ind w:left="709" w:hanging="283"/>
        <w:jc w:val="both"/>
        <w:rPr>
          <w:sz w:val="24"/>
          <w:szCs w:val="24"/>
        </w:rPr>
      </w:pPr>
      <w:r w:rsidRPr="00710B71">
        <w:rPr>
          <w:sz w:val="24"/>
          <w:szCs w:val="24"/>
        </w:rPr>
        <w:t>Odbiory przedmiotu zamówienia lub jego części będą odbywały się na pisemne zgłoszenie przez Wykonawcę gotowości do odbioru bądź na pisemne żądanie Zamawiającego.</w:t>
      </w:r>
    </w:p>
    <w:p w14:paraId="6527B5F7" w14:textId="77777777" w:rsidR="00D6502B" w:rsidRPr="00710B71" w:rsidRDefault="003D024C" w:rsidP="00AB3685">
      <w:pPr>
        <w:numPr>
          <w:ilvl w:val="6"/>
          <w:numId w:val="1"/>
        </w:numPr>
        <w:tabs>
          <w:tab w:val="clear" w:pos="5580"/>
          <w:tab w:val="num" w:pos="709"/>
        </w:tabs>
        <w:spacing w:line="276" w:lineRule="auto"/>
        <w:ind w:left="709" w:hanging="283"/>
        <w:jc w:val="both"/>
        <w:rPr>
          <w:sz w:val="24"/>
          <w:szCs w:val="24"/>
        </w:rPr>
      </w:pPr>
      <w:r w:rsidRPr="00710B71">
        <w:rPr>
          <w:sz w:val="24"/>
          <w:szCs w:val="24"/>
        </w:rPr>
        <w:t>W przypadku stwierdzenia, przy odbiorze przedłożonych przez Wykonawcę prac, wad w wykonaniu przedmiotu umowy, Wykonawcy nie będzie wypłacone wynagrodzenie do czasu ich usunięcia.</w:t>
      </w:r>
    </w:p>
    <w:p w14:paraId="3F7C9F52" w14:textId="77777777" w:rsidR="003D024C" w:rsidRPr="00710B71" w:rsidRDefault="003D024C" w:rsidP="00AB3685">
      <w:pPr>
        <w:numPr>
          <w:ilvl w:val="6"/>
          <w:numId w:val="1"/>
        </w:numPr>
        <w:tabs>
          <w:tab w:val="num" w:pos="709"/>
        </w:tabs>
        <w:spacing w:line="276" w:lineRule="auto"/>
        <w:ind w:left="709" w:hanging="283"/>
        <w:jc w:val="both"/>
        <w:rPr>
          <w:sz w:val="24"/>
          <w:szCs w:val="24"/>
        </w:rPr>
      </w:pPr>
      <w:r w:rsidRPr="00710B71">
        <w:rPr>
          <w:sz w:val="24"/>
          <w:szCs w:val="24"/>
        </w:rPr>
        <w:t>Od decyzji kontrolującego, który uznał robotę za wadliwą, przysługuje Wykonawcy odwołanie do Dyrektora Regionalnej Dyrekcji Lasów Państwowych w Krośnie, zgłoszone w terminie 5 dni od daty poinformowania go o wadach. Decyzja Dyrektora Regionalnej Dyrekcji Lasów Państwowych w Krośnie, wyrażona w formie protokołu pokontrolnego, jest ostateczną w sprawie uznania prac za wadliwe.</w:t>
      </w:r>
    </w:p>
    <w:p w14:paraId="2AF8D76B" w14:textId="77777777" w:rsidR="003D024C" w:rsidRPr="00725457" w:rsidRDefault="003D024C" w:rsidP="00AB3685">
      <w:pPr>
        <w:numPr>
          <w:ilvl w:val="6"/>
          <w:numId w:val="1"/>
        </w:numPr>
        <w:tabs>
          <w:tab w:val="num" w:pos="709"/>
        </w:tabs>
        <w:spacing w:line="276" w:lineRule="auto"/>
        <w:ind w:left="709" w:hanging="283"/>
        <w:jc w:val="both"/>
        <w:rPr>
          <w:sz w:val="24"/>
          <w:szCs w:val="24"/>
        </w:rPr>
      </w:pPr>
      <w:r w:rsidRPr="00710B71">
        <w:rPr>
          <w:sz w:val="24"/>
          <w:szCs w:val="24"/>
        </w:rPr>
        <w:t xml:space="preserve">Wykonawca zobowiązuje się do poprawienia zauważonych </w:t>
      </w:r>
      <w:r w:rsidRPr="00725457">
        <w:rPr>
          <w:sz w:val="24"/>
          <w:szCs w:val="24"/>
        </w:rPr>
        <w:t>i zgłoszonych przez Zamawiającego wad w ustalonym przez strony terminie.</w:t>
      </w:r>
      <w:r w:rsidR="006D110D" w:rsidRPr="00725457">
        <w:rPr>
          <w:sz w:val="24"/>
          <w:szCs w:val="24"/>
        </w:rPr>
        <w:t xml:space="preserve"> W razie braku zgodnego ustalenia przez Stron</w:t>
      </w:r>
      <w:r w:rsidR="00231CD7">
        <w:rPr>
          <w:sz w:val="24"/>
          <w:szCs w:val="24"/>
        </w:rPr>
        <w:t>y</w:t>
      </w:r>
      <w:r w:rsidR="006D110D" w:rsidRPr="00725457">
        <w:rPr>
          <w:sz w:val="24"/>
          <w:szCs w:val="24"/>
        </w:rPr>
        <w:t xml:space="preserve"> terminu, Zamawiający będzie uprawniony do jednostronnego wyznaczenia odpowiedniego terminu na usunięcie wad.</w:t>
      </w:r>
    </w:p>
    <w:p w14:paraId="276CFA6A" w14:textId="77777777" w:rsidR="003D024C" w:rsidRPr="00710B71" w:rsidRDefault="003D024C" w:rsidP="00AB3685">
      <w:pPr>
        <w:numPr>
          <w:ilvl w:val="6"/>
          <w:numId w:val="1"/>
        </w:numPr>
        <w:tabs>
          <w:tab w:val="num" w:pos="709"/>
        </w:tabs>
        <w:spacing w:line="276" w:lineRule="auto"/>
        <w:ind w:left="709" w:hanging="283"/>
        <w:jc w:val="both"/>
        <w:rPr>
          <w:color w:val="000000"/>
          <w:sz w:val="24"/>
          <w:szCs w:val="24"/>
        </w:rPr>
      </w:pPr>
      <w:r w:rsidRPr="00710B71">
        <w:rPr>
          <w:sz w:val="24"/>
          <w:szCs w:val="24"/>
        </w:rPr>
        <w:t>Wykonawca zobowiązuje się do ponownego wykonania prac uznanych za wadliwe bez dodatkowego wynagrodzenia.</w:t>
      </w:r>
    </w:p>
    <w:p w14:paraId="1ACF867B" w14:textId="77777777" w:rsidR="00C219C8" w:rsidRPr="00725457" w:rsidRDefault="003D024C" w:rsidP="00AB3685">
      <w:pPr>
        <w:numPr>
          <w:ilvl w:val="6"/>
          <w:numId w:val="1"/>
        </w:numPr>
        <w:tabs>
          <w:tab w:val="num" w:pos="709"/>
        </w:tabs>
        <w:spacing w:line="276" w:lineRule="auto"/>
        <w:ind w:left="709" w:hanging="283"/>
        <w:jc w:val="both"/>
        <w:rPr>
          <w:color w:val="000000"/>
          <w:sz w:val="24"/>
          <w:szCs w:val="24"/>
        </w:rPr>
      </w:pPr>
      <w:r w:rsidRPr="00710B71">
        <w:rPr>
          <w:sz w:val="24"/>
          <w:szCs w:val="24"/>
        </w:rPr>
        <w:t xml:space="preserve">Zamawiający może, po bezskutecznym upływie wyznaczonego na usunięcie wad terminu, powierzyć poprawienie prac innej firmie na koszt Wykonawcy lub odstąpić od umowy. Powierzenie usunięcia wad w ramach tzw. wykonawstwa zastępczego nie będzie wymagało konieczności uzyskania upoważnienia sądu, o którym mowa w art. 480 § 1 </w:t>
      </w:r>
      <w:r w:rsidRPr="00725457">
        <w:rPr>
          <w:sz w:val="24"/>
          <w:szCs w:val="24"/>
        </w:rPr>
        <w:t>Kodeksu cywilnego.</w:t>
      </w:r>
    </w:p>
    <w:p w14:paraId="2666EB96" w14:textId="77777777" w:rsidR="003D024C" w:rsidRPr="00725457" w:rsidRDefault="00C219C8" w:rsidP="00AB3685">
      <w:pPr>
        <w:numPr>
          <w:ilvl w:val="6"/>
          <w:numId w:val="1"/>
        </w:numPr>
        <w:tabs>
          <w:tab w:val="num" w:pos="709"/>
        </w:tabs>
        <w:spacing w:line="276" w:lineRule="auto"/>
        <w:ind w:left="709" w:hanging="283"/>
        <w:jc w:val="both"/>
        <w:rPr>
          <w:color w:val="000000"/>
          <w:sz w:val="24"/>
          <w:szCs w:val="24"/>
        </w:rPr>
      </w:pPr>
      <w:r w:rsidRPr="00725457">
        <w:rPr>
          <w:sz w:val="24"/>
          <w:szCs w:val="24"/>
        </w:rPr>
        <w:t xml:space="preserve">Protokół odbioru nie ma charakteru wyłącznie formalnego, lecz stanowi potwierdzenie faktycznego zakończenia świadczenia oraz spełnienia przez Wykonawcę wszystkich obowiązków składających się na dany etap </w:t>
      </w:r>
      <w:r w:rsidR="0000173E" w:rsidRPr="00725457">
        <w:rPr>
          <w:sz w:val="24"/>
          <w:szCs w:val="24"/>
        </w:rPr>
        <w:t>(</w:t>
      </w:r>
      <w:r w:rsidRPr="00725457">
        <w:rPr>
          <w:sz w:val="24"/>
          <w:szCs w:val="24"/>
        </w:rPr>
        <w:t>część</w:t>
      </w:r>
      <w:r w:rsidR="0000173E" w:rsidRPr="00725457">
        <w:rPr>
          <w:sz w:val="24"/>
          <w:szCs w:val="24"/>
        </w:rPr>
        <w:t>)</w:t>
      </w:r>
      <w:r w:rsidRPr="00725457">
        <w:rPr>
          <w:sz w:val="24"/>
          <w:szCs w:val="24"/>
        </w:rPr>
        <w:t xml:space="preserve"> przedmiotu umowy.</w:t>
      </w:r>
    </w:p>
    <w:p w14:paraId="5568973B" w14:textId="77777777" w:rsidR="001D6CF1" w:rsidRPr="00725457" w:rsidRDefault="001D6CF1" w:rsidP="00AB3685">
      <w:pPr>
        <w:numPr>
          <w:ilvl w:val="6"/>
          <w:numId w:val="1"/>
        </w:numPr>
        <w:tabs>
          <w:tab w:val="num" w:pos="709"/>
        </w:tabs>
        <w:spacing w:line="276" w:lineRule="auto"/>
        <w:ind w:left="709" w:hanging="283"/>
        <w:jc w:val="both"/>
        <w:rPr>
          <w:color w:val="000000"/>
          <w:sz w:val="24"/>
          <w:szCs w:val="24"/>
        </w:rPr>
      </w:pPr>
      <w:r w:rsidRPr="00725457">
        <w:rPr>
          <w:color w:val="000000"/>
          <w:sz w:val="24"/>
          <w:szCs w:val="24"/>
        </w:rPr>
        <w:t>Strony zgodnie postanawiają, że dopuszczalne jest wykorzystywanie przez Zamawiającego materiałów roboczych, wyników inwentaryzacji zasobów, taksacji oraz wstępnych wskazań gospodarczych opracowanych przez Wykonawcę przed podpisaniem protokołu odbioru, wyłącznie na potrzeby bieżącego prowadzenia gospodarki leśnej.</w:t>
      </w:r>
      <w:r w:rsidR="00BB3425" w:rsidRPr="00725457">
        <w:rPr>
          <w:color w:val="000000"/>
          <w:sz w:val="24"/>
          <w:szCs w:val="24"/>
        </w:rPr>
        <w:t xml:space="preserve"> Takie wykorzystanie nie stanowi odbioru prac, ani potwierdzenia wykonania etapu lub części przedmiotu umowy rozumieniu niniejszej umowy. Materiały, o których mowa powyżej mają do momentu odbioru charakter roboczy i mogą podlegać zmianom wynikającym z dalszych prac Wykonawcy, uzgodnień, kontroli oraz procedur opiniowania i zatwierdzania.</w:t>
      </w:r>
    </w:p>
    <w:p w14:paraId="287EA60D" w14:textId="77777777" w:rsidR="00052C8F" w:rsidRPr="00710B71" w:rsidRDefault="00052C8F" w:rsidP="00AB3685">
      <w:pPr>
        <w:spacing w:line="276" w:lineRule="auto"/>
        <w:jc w:val="center"/>
        <w:rPr>
          <w:sz w:val="24"/>
          <w:szCs w:val="24"/>
        </w:rPr>
      </w:pPr>
    </w:p>
    <w:p w14:paraId="1DB4FE9E" w14:textId="77777777" w:rsidR="003D024C" w:rsidRPr="00710B71" w:rsidRDefault="001456C0" w:rsidP="00AB3685">
      <w:pPr>
        <w:spacing w:line="276" w:lineRule="auto"/>
        <w:jc w:val="center"/>
        <w:rPr>
          <w:sz w:val="24"/>
          <w:szCs w:val="24"/>
        </w:rPr>
      </w:pPr>
      <w:r w:rsidRPr="00710B71">
        <w:rPr>
          <w:sz w:val="24"/>
          <w:szCs w:val="24"/>
        </w:rPr>
        <w:t>§ 10.</w:t>
      </w:r>
    </w:p>
    <w:p w14:paraId="4398A839" w14:textId="77777777" w:rsidR="00B961EE" w:rsidRPr="00D71EBB" w:rsidRDefault="003E72C2" w:rsidP="00AB3685">
      <w:pPr>
        <w:spacing w:line="276" w:lineRule="auto"/>
        <w:jc w:val="center"/>
        <w:rPr>
          <w:sz w:val="24"/>
          <w:szCs w:val="24"/>
        </w:rPr>
      </w:pPr>
      <w:r w:rsidRPr="00710B71">
        <w:rPr>
          <w:sz w:val="24"/>
          <w:szCs w:val="24"/>
        </w:rPr>
        <w:t xml:space="preserve">ZAKAZ ZMIAN </w:t>
      </w:r>
      <w:r w:rsidRPr="00D71EBB">
        <w:rPr>
          <w:sz w:val="24"/>
          <w:szCs w:val="24"/>
        </w:rPr>
        <w:t>PODMIOTOWYCH</w:t>
      </w:r>
    </w:p>
    <w:p w14:paraId="527A6EB8" w14:textId="77777777" w:rsidR="003D024C" w:rsidRPr="00710B71" w:rsidRDefault="005E548C" w:rsidP="00B8580B">
      <w:pPr>
        <w:pStyle w:val="Akapitzlist"/>
        <w:numPr>
          <w:ilvl w:val="6"/>
          <w:numId w:val="13"/>
        </w:numPr>
        <w:tabs>
          <w:tab w:val="left" w:pos="360"/>
        </w:tabs>
        <w:spacing w:line="276" w:lineRule="auto"/>
        <w:ind w:left="754" w:hanging="357"/>
        <w:jc w:val="both"/>
        <w:rPr>
          <w:sz w:val="24"/>
          <w:szCs w:val="24"/>
        </w:rPr>
      </w:pPr>
      <w:r w:rsidRPr="00D71EBB">
        <w:rPr>
          <w:sz w:val="24"/>
          <w:szCs w:val="24"/>
        </w:rPr>
        <w:t xml:space="preserve">Z zastrzeżeniem przypadków wskazanych w ustawie </w:t>
      </w:r>
      <w:r w:rsidRPr="00710B71">
        <w:rPr>
          <w:sz w:val="24"/>
          <w:szCs w:val="24"/>
        </w:rPr>
        <w:t xml:space="preserve">PZP, Wykonawca nie </w:t>
      </w:r>
      <w:r w:rsidRPr="00710B71">
        <w:rPr>
          <w:sz w:val="24"/>
          <w:szCs w:val="24"/>
        </w:rPr>
        <w:lastRenderedPageBreak/>
        <w:t>może przenieść na osobę trzecią praw i obowiązków wynikających z niniejszej umowy.</w:t>
      </w:r>
    </w:p>
    <w:p w14:paraId="3DF664C8" w14:textId="77777777" w:rsidR="00C1796D" w:rsidRPr="00710B71" w:rsidRDefault="00C1796D" w:rsidP="00B8580B">
      <w:pPr>
        <w:pStyle w:val="Akapitzlist"/>
        <w:numPr>
          <w:ilvl w:val="6"/>
          <w:numId w:val="13"/>
        </w:numPr>
        <w:tabs>
          <w:tab w:val="left" w:pos="360"/>
        </w:tabs>
        <w:spacing w:line="276" w:lineRule="auto"/>
        <w:ind w:left="754" w:hanging="357"/>
        <w:jc w:val="both"/>
        <w:rPr>
          <w:sz w:val="24"/>
          <w:szCs w:val="24"/>
        </w:rPr>
      </w:pPr>
      <w:r w:rsidRPr="00710B71">
        <w:rPr>
          <w:sz w:val="24"/>
          <w:szCs w:val="24"/>
        </w:rPr>
        <w:t xml:space="preserve">Dopuszcza się jedynie cesję wymagalnej wierzytelności o zapłatę wynagrodzenia z tytułu prawidłowo wykonanych prac, za uprzednią, pisemną, zgodą Zamawiającego. </w:t>
      </w:r>
    </w:p>
    <w:p w14:paraId="308521A0" w14:textId="77777777" w:rsidR="003025CC" w:rsidRPr="00710B71" w:rsidRDefault="003025CC" w:rsidP="00AB3685">
      <w:pPr>
        <w:tabs>
          <w:tab w:val="left" w:pos="360"/>
        </w:tabs>
        <w:spacing w:line="276" w:lineRule="auto"/>
        <w:jc w:val="both"/>
        <w:rPr>
          <w:sz w:val="24"/>
          <w:szCs w:val="24"/>
          <w:highlight w:val="yellow"/>
        </w:rPr>
      </w:pPr>
    </w:p>
    <w:p w14:paraId="7E67D036" w14:textId="77777777" w:rsidR="003D024C" w:rsidRPr="00710B71" w:rsidRDefault="001456C0" w:rsidP="00AB3685">
      <w:pPr>
        <w:spacing w:line="276" w:lineRule="auto"/>
        <w:jc w:val="center"/>
        <w:rPr>
          <w:sz w:val="24"/>
          <w:szCs w:val="24"/>
        </w:rPr>
      </w:pPr>
      <w:r w:rsidRPr="00710B71">
        <w:rPr>
          <w:sz w:val="24"/>
          <w:szCs w:val="24"/>
        </w:rPr>
        <w:t>§ 11.</w:t>
      </w:r>
    </w:p>
    <w:p w14:paraId="6FABA6B1" w14:textId="77777777" w:rsidR="00C34FDA" w:rsidRPr="00710B71" w:rsidRDefault="00C34FDA" w:rsidP="00AB3685">
      <w:pPr>
        <w:spacing w:line="276" w:lineRule="auto"/>
        <w:jc w:val="center"/>
        <w:rPr>
          <w:sz w:val="24"/>
          <w:szCs w:val="24"/>
        </w:rPr>
      </w:pPr>
      <w:r w:rsidRPr="00710B71">
        <w:rPr>
          <w:sz w:val="24"/>
          <w:szCs w:val="24"/>
        </w:rPr>
        <w:t>KARY UMOWNE</w:t>
      </w:r>
    </w:p>
    <w:p w14:paraId="2726D6E7" w14:textId="77777777" w:rsidR="006D029E" w:rsidRPr="00710B71" w:rsidRDefault="00E96D85" w:rsidP="00AB3685">
      <w:pPr>
        <w:numPr>
          <w:ilvl w:val="0"/>
          <w:numId w:val="2"/>
        </w:numPr>
        <w:tabs>
          <w:tab w:val="clear" w:pos="540"/>
          <w:tab w:val="num" w:pos="426"/>
        </w:tabs>
        <w:spacing w:line="276" w:lineRule="auto"/>
        <w:ind w:left="709" w:hanging="283"/>
        <w:jc w:val="both"/>
        <w:rPr>
          <w:strike/>
          <w:sz w:val="24"/>
          <w:szCs w:val="24"/>
        </w:rPr>
      </w:pPr>
      <w:r w:rsidRPr="00710B71">
        <w:rPr>
          <w:sz w:val="24"/>
          <w:szCs w:val="24"/>
        </w:rPr>
        <w:t xml:space="preserve">W przypadku zwłoki w wykonaniu całości zakresu </w:t>
      </w:r>
      <w:r w:rsidRPr="00A53D19">
        <w:rPr>
          <w:sz w:val="24"/>
          <w:szCs w:val="24"/>
        </w:rPr>
        <w:t>przedmiotu umowy ponad termin,</w:t>
      </w:r>
      <w:r w:rsidR="00AC49C1" w:rsidRPr="00A53D19">
        <w:rPr>
          <w:sz w:val="24"/>
          <w:szCs w:val="24"/>
        </w:rPr>
        <w:t xml:space="preserve"> o którym mowa w § 4 ust. 1 (tj. 30 września 2028</w:t>
      </w:r>
      <w:r w:rsidRPr="00A53D19">
        <w:rPr>
          <w:sz w:val="24"/>
          <w:szCs w:val="24"/>
        </w:rPr>
        <w:t> r.), Zamawiający</w:t>
      </w:r>
      <w:r w:rsidRPr="00710B71">
        <w:rPr>
          <w:sz w:val="24"/>
          <w:szCs w:val="24"/>
        </w:rPr>
        <w:t xml:space="preserve"> ma prawo naliczyć Wykonawcy karę umowną w wysokości 0,2 % wartości wynagrodzenia brutto, o którym mowa </w:t>
      </w:r>
      <w:r w:rsidRPr="007C700C">
        <w:rPr>
          <w:sz w:val="24"/>
          <w:szCs w:val="24"/>
        </w:rPr>
        <w:t>w § 5 ust. 1</w:t>
      </w:r>
      <w:r w:rsidR="00454F25">
        <w:rPr>
          <w:sz w:val="24"/>
          <w:szCs w:val="24"/>
        </w:rPr>
        <w:t xml:space="preserve"> </w:t>
      </w:r>
      <w:r w:rsidR="00454F25" w:rsidRPr="004F3522">
        <w:rPr>
          <w:sz w:val="24"/>
          <w:szCs w:val="24"/>
        </w:rPr>
        <w:t>lit. c)</w:t>
      </w:r>
      <w:r w:rsidRPr="004F3522">
        <w:rPr>
          <w:sz w:val="24"/>
          <w:szCs w:val="24"/>
        </w:rPr>
        <w:t xml:space="preserve">, </w:t>
      </w:r>
      <w:r w:rsidRPr="007C700C">
        <w:rPr>
          <w:sz w:val="24"/>
          <w:szCs w:val="24"/>
        </w:rPr>
        <w:t>za</w:t>
      </w:r>
      <w:r w:rsidRPr="00710B71">
        <w:rPr>
          <w:sz w:val="24"/>
          <w:szCs w:val="24"/>
        </w:rPr>
        <w:t xml:space="preserve"> każdy rozpoczęty dzień zwłoki, z zastrzeżeniem </w:t>
      </w:r>
      <w:r w:rsidRPr="007C700C">
        <w:rPr>
          <w:sz w:val="24"/>
          <w:szCs w:val="24"/>
        </w:rPr>
        <w:t>postanowienia ust. 11 pkt 1 poniżej</w:t>
      </w:r>
      <w:r w:rsidRPr="00710B71">
        <w:rPr>
          <w:sz w:val="24"/>
          <w:szCs w:val="24"/>
        </w:rPr>
        <w:t xml:space="preserve">. </w:t>
      </w:r>
    </w:p>
    <w:p w14:paraId="180F2679" w14:textId="77777777" w:rsidR="00E95A83" w:rsidRPr="00710B71" w:rsidRDefault="000D4AA4" w:rsidP="00AB3685">
      <w:pPr>
        <w:numPr>
          <w:ilvl w:val="0"/>
          <w:numId w:val="2"/>
        </w:numPr>
        <w:tabs>
          <w:tab w:val="clear" w:pos="540"/>
          <w:tab w:val="num" w:pos="426"/>
        </w:tabs>
        <w:spacing w:line="276" w:lineRule="auto"/>
        <w:ind w:left="709" w:hanging="283"/>
        <w:jc w:val="both"/>
        <w:rPr>
          <w:strike/>
          <w:sz w:val="24"/>
          <w:szCs w:val="24"/>
        </w:rPr>
      </w:pPr>
      <w:r w:rsidRPr="00710B71">
        <w:rPr>
          <w:sz w:val="24"/>
          <w:szCs w:val="24"/>
        </w:rPr>
        <w:t>W przypadku zwłoki Wykonawcy w wykonaniu etapów pośrednich, wyszczególniony</w:t>
      </w:r>
      <w:r w:rsidRPr="007C700C">
        <w:rPr>
          <w:sz w:val="24"/>
          <w:szCs w:val="24"/>
        </w:rPr>
        <w:t xml:space="preserve">ch w § 4 ust. 2 - </w:t>
      </w:r>
      <w:r w:rsidR="007C700C" w:rsidRPr="007C700C">
        <w:rPr>
          <w:sz w:val="24"/>
          <w:szCs w:val="24"/>
        </w:rPr>
        <w:t>3</w:t>
      </w:r>
      <w:r w:rsidRPr="007C700C">
        <w:rPr>
          <w:sz w:val="24"/>
          <w:szCs w:val="24"/>
        </w:rPr>
        <w:t>,</w:t>
      </w:r>
      <w:r w:rsidRPr="00710B71">
        <w:rPr>
          <w:sz w:val="24"/>
          <w:szCs w:val="24"/>
        </w:rPr>
        <w:t xml:space="preserve"> ponad terminy tam określone, Zamawiający ma prawo naliczyć Wykonawcy karę umowną w wysokości 0,2 % wynagrodzenia brutto ustalonego w oparciu o </w:t>
      </w:r>
      <w:r w:rsidRPr="007C700C">
        <w:rPr>
          <w:sz w:val="24"/>
          <w:szCs w:val="24"/>
        </w:rPr>
        <w:t xml:space="preserve">postanowienia § 5 ust. 2 </w:t>
      </w:r>
      <w:r w:rsidR="0023209A" w:rsidRPr="004F3522">
        <w:rPr>
          <w:sz w:val="24"/>
          <w:szCs w:val="24"/>
        </w:rPr>
        <w:t xml:space="preserve">lit. c) </w:t>
      </w:r>
      <w:r w:rsidRPr="007C700C">
        <w:rPr>
          <w:sz w:val="24"/>
          <w:szCs w:val="24"/>
        </w:rPr>
        <w:t>jako</w:t>
      </w:r>
      <w:r w:rsidRPr="00710B71">
        <w:rPr>
          <w:sz w:val="24"/>
          <w:szCs w:val="24"/>
        </w:rPr>
        <w:t xml:space="preserve"> wartość prac do wykonania na ten rok, w którym upływał termin wykonania danego etapu pośredniego, za każdy rozpoczęty dzień zwłoki. </w:t>
      </w:r>
    </w:p>
    <w:p w14:paraId="1843BF89" w14:textId="77777777" w:rsidR="009752CC" w:rsidRPr="00710B71" w:rsidRDefault="009752CC" w:rsidP="00AB3685">
      <w:pPr>
        <w:numPr>
          <w:ilvl w:val="0"/>
          <w:numId w:val="2"/>
        </w:numPr>
        <w:tabs>
          <w:tab w:val="clear" w:pos="540"/>
          <w:tab w:val="num" w:pos="426"/>
        </w:tabs>
        <w:spacing w:line="276" w:lineRule="auto"/>
        <w:ind w:left="709" w:hanging="283"/>
        <w:jc w:val="both"/>
        <w:rPr>
          <w:sz w:val="24"/>
          <w:szCs w:val="24"/>
        </w:rPr>
      </w:pPr>
      <w:r w:rsidRPr="00710B71">
        <w:rPr>
          <w:sz w:val="24"/>
          <w:szCs w:val="24"/>
        </w:rPr>
        <w:t xml:space="preserve">W przypadku zwłoki Wykonawcy w usuwaniu </w:t>
      </w:r>
      <w:r w:rsidRPr="00725457">
        <w:rPr>
          <w:sz w:val="24"/>
          <w:szCs w:val="24"/>
        </w:rPr>
        <w:t xml:space="preserve">wszelkich </w:t>
      </w:r>
      <w:r w:rsidR="004F3522" w:rsidRPr="00725457">
        <w:rPr>
          <w:sz w:val="24"/>
          <w:szCs w:val="24"/>
        </w:rPr>
        <w:t xml:space="preserve">wad </w:t>
      </w:r>
      <w:r w:rsidRPr="00725457">
        <w:rPr>
          <w:sz w:val="24"/>
          <w:szCs w:val="24"/>
        </w:rPr>
        <w:t xml:space="preserve">stwierdzonych </w:t>
      </w:r>
      <w:r w:rsidRPr="00710B71">
        <w:rPr>
          <w:sz w:val="24"/>
          <w:szCs w:val="24"/>
        </w:rPr>
        <w:t>i</w:t>
      </w:r>
      <w:r w:rsidR="00231CD7">
        <w:rPr>
          <w:sz w:val="24"/>
          <w:szCs w:val="24"/>
        </w:rPr>
        <w:t> </w:t>
      </w:r>
      <w:r w:rsidRPr="00710B71">
        <w:rPr>
          <w:sz w:val="24"/>
          <w:szCs w:val="24"/>
        </w:rPr>
        <w:t>wykazanych przez Zamawiającego w trakcie odbioru prac ponad termin wyznaczony przez Zamawiającego, Zamawiający ma prawo naliczyć karę umowną w wysokości 2</w:t>
      </w:r>
      <w:r w:rsidR="004F3522">
        <w:rPr>
          <w:sz w:val="24"/>
          <w:szCs w:val="24"/>
        </w:rPr>
        <w:t xml:space="preserve"> </w:t>
      </w:r>
      <w:r w:rsidRPr="00710B71">
        <w:rPr>
          <w:sz w:val="24"/>
          <w:szCs w:val="24"/>
        </w:rPr>
        <w:t>000</w:t>
      </w:r>
      <w:r w:rsidR="004F3522">
        <w:rPr>
          <w:sz w:val="24"/>
          <w:szCs w:val="24"/>
        </w:rPr>
        <w:t>,00</w:t>
      </w:r>
      <w:r w:rsidRPr="00710B71">
        <w:rPr>
          <w:sz w:val="24"/>
          <w:szCs w:val="24"/>
        </w:rPr>
        <w:t xml:space="preserve"> zł za każdy dzień zwłoki.</w:t>
      </w:r>
    </w:p>
    <w:p w14:paraId="7A179A7F" w14:textId="77777777" w:rsidR="003025CC" w:rsidRPr="00710B71" w:rsidRDefault="003D024C" w:rsidP="00AB3685">
      <w:pPr>
        <w:numPr>
          <w:ilvl w:val="0"/>
          <w:numId w:val="2"/>
        </w:numPr>
        <w:tabs>
          <w:tab w:val="num" w:pos="426"/>
        </w:tabs>
        <w:spacing w:line="276" w:lineRule="auto"/>
        <w:ind w:left="709"/>
        <w:jc w:val="both"/>
        <w:rPr>
          <w:sz w:val="24"/>
          <w:szCs w:val="24"/>
        </w:rPr>
      </w:pPr>
      <w:r w:rsidRPr="00710B71">
        <w:rPr>
          <w:sz w:val="24"/>
          <w:szCs w:val="24"/>
        </w:rPr>
        <w:t xml:space="preserve">W przypadku odstąpienia od umowy przez Zamawiającego z przyczyn leżących wyłącznie po stronie </w:t>
      </w:r>
      <w:r w:rsidRPr="00BB3CD1">
        <w:rPr>
          <w:sz w:val="24"/>
          <w:szCs w:val="24"/>
        </w:rPr>
        <w:t xml:space="preserve">Wykonawcy, </w:t>
      </w:r>
      <w:r w:rsidR="004F3522" w:rsidRPr="00BB3CD1">
        <w:rPr>
          <w:sz w:val="24"/>
          <w:szCs w:val="24"/>
        </w:rPr>
        <w:t xml:space="preserve">Zamawiający ma prawo naliczyć Wykonawcy </w:t>
      </w:r>
      <w:r w:rsidRPr="00BB3CD1">
        <w:rPr>
          <w:sz w:val="24"/>
          <w:szCs w:val="24"/>
        </w:rPr>
        <w:t xml:space="preserve">karę umowną w wysokości 3% wartości wynagrodzenia </w:t>
      </w:r>
      <w:r w:rsidRPr="007C700C">
        <w:rPr>
          <w:sz w:val="24"/>
          <w:szCs w:val="24"/>
        </w:rPr>
        <w:t xml:space="preserve">brutto, o którym mowa w § 5 ust. 1 </w:t>
      </w:r>
      <w:r w:rsidR="00DA4982">
        <w:rPr>
          <w:sz w:val="24"/>
          <w:szCs w:val="24"/>
        </w:rPr>
        <w:t>lit. c )</w:t>
      </w:r>
      <w:r w:rsidRPr="007C700C">
        <w:rPr>
          <w:sz w:val="24"/>
          <w:szCs w:val="24"/>
        </w:rPr>
        <w:t>należnego za całość przedmiotu</w:t>
      </w:r>
      <w:r w:rsidRPr="00710B71">
        <w:rPr>
          <w:sz w:val="24"/>
          <w:szCs w:val="24"/>
        </w:rPr>
        <w:t xml:space="preserve"> umowy. </w:t>
      </w:r>
    </w:p>
    <w:p w14:paraId="768EEF06" w14:textId="77777777" w:rsidR="00E25193" w:rsidRPr="00710B71" w:rsidRDefault="009405B1" w:rsidP="00AB3685">
      <w:pPr>
        <w:numPr>
          <w:ilvl w:val="0"/>
          <w:numId w:val="2"/>
        </w:numPr>
        <w:tabs>
          <w:tab w:val="num" w:pos="426"/>
        </w:tabs>
        <w:spacing w:line="276" w:lineRule="auto"/>
        <w:ind w:left="709"/>
        <w:jc w:val="both"/>
        <w:rPr>
          <w:sz w:val="24"/>
          <w:szCs w:val="24"/>
        </w:rPr>
      </w:pPr>
      <w:r w:rsidRPr="00710B71">
        <w:rPr>
          <w:sz w:val="24"/>
          <w:szCs w:val="24"/>
        </w:rPr>
        <w:t xml:space="preserve">W razie odstąpienia od umowy przez Zamawiającego z przyczyn, za które Wykonawca nie odpowiada, Zamawiający zobowiązany jest do dokonania odbioru przerwanych prac oraz zapłaty wynagrodzenia </w:t>
      </w:r>
      <w:r w:rsidR="00ED7AC2" w:rsidRPr="00BB3CD1">
        <w:rPr>
          <w:sz w:val="24"/>
          <w:szCs w:val="24"/>
        </w:rPr>
        <w:t>wyłącznie za etapy prac odebrane przed dniem odstąpienia od umowy</w:t>
      </w:r>
      <w:r w:rsidRPr="00710B71">
        <w:rPr>
          <w:sz w:val="24"/>
          <w:szCs w:val="24"/>
        </w:rPr>
        <w:t>.</w:t>
      </w:r>
      <w:r w:rsidR="00A618FB">
        <w:rPr>
          <w:sz w:val="24"/>
          <w:szCs w:val="24"/>
        </w:rPr>
        <w:t xml:space="preserve"> </w:t>
      </w:r>
    </w:p>
    <w:p w14:paraId="6474A0CE" w14:textId="77777777" w:rsidR="009405B1" w:rsidRPr="007C700C" w:rsidRDefault="009405B1" w:rsidP="00AB3685">
      <w:pPr>
        <w:numPr>
          <w:ilvl w:val="0"/>
          <w:numId w:val="2"/>
        </w:numPr>
        <w:tabs>
          <w:tab w:val="num" w:pos="426"/>
        </w:tabs>
        <w:spacing w:line="276" w:lineRule="auto"/>
        <w:ind w:left="709"/>
        <w:jc w:val="both"/>
        <w:rPr>
          <w:sz w:val="24"/>
          <w:szCs w:val="24"/>
        </w:rPr>
      </w:pPr>
      <w:r w:rsidRPr="00710B71">
        <w:rPr>
          <w:sz w:val="24"/>
          <w:szCs w:val="24"/>
        </w:rPr>
        <w:t xml:space="preserve">W przypadkach odstąpienia od </w:t>
      </w:r>
      <w:r w:rsidRPr="007C700C">
        <w:rPr>
          <w:sz w:val="24"/>
          <w:szCs w:val="24"/>
        </w:rPr>
        <w:t>umowy, w szczególności z przyczyn o których mowa w ust. 4 i 5 powyżej, postanowienia § 6 umowy stosuje się do części prac odebranych przez Zamawiającego.</w:t>
      </w:r>
    </w:p>
    <w:p w14:paraId="6949E0C4" w14:textId="77777777" w:rsidR="00E25193" w:rsidRPr="00710B71" w:rsidRDefault="00EE3F3F" w:rsidP="00AB3685">
      <w:pPr>
        <w:numPr>
          <w:ilvl w:val="0"/>
          <w:numId w:val="2"/>
        </w:numPr>
        <w:tabs>
          <w:tab w:val="clear" w:pos="540"/>
          <w:tab w:val="num" w:pos="709"/>
        </w:tabs>
        <w:spacing w:line="276" w:lineRule="auto"/>
        <w:ind w:left="709" w:hanging="425"/>
        <w:jc w:val="both"/>
        <w:rPr>
          <w:sz w:val="24"/>
          <w:szCs w:val="24"/>
        </w:rPr>
      </w:pPr>
      <w:r w:rsidRPr="00710B71">
        <w:rPr>
          <w:sz w:val="24"/>
          <w:szCs w:val="24"/>
        </w:rPr>
        <w:t>Strony zastrzegają uprawnienie do żądania odszkodowania przenoszącego wysokość zastrzeżonych kar umownych, na zasadach ogólnych Kodeksu cywilnego do wysokości rzeczywiście poniesionej szkody i utraconych korzyści.</w:t>
      </w:r>
    </w:p>
    <w:p w14:paraId="5240A88D" w14:textId="77777777" w:rsidR="002418D8" w:rsidRPr="00BB3CD1" w:rsidRDefault="00E25193" w:rsidP="00AB3685">
      <w:pPr>
        <w:numPr>
          <w:ilvl w:val="0"/>
          <w:numId w:val="2"/>
        </w:numPr>
        <w:tabs>
          <w:tab w:val="num" w:pos="426"/>
        </w:tabs>
        <w:spacing w:line="276" w:lineRule="auto"/>
        <w:ind w:left="709"/>
        <w:jc w:val="both"/>
        <w:rPr>
          <w:sz w:val="24"/>
          <w:szCs w:val="24"/>
        </w:rPr>
      </w:pPr>
      <w:r w:rsidRPr="00710B71">
        <w:rPr>
          <w:sz w:val="24"/>
          <w:szCs w:val="24"/>
        </w:rPr>
        <w:t>Zamawiający zastrzega sobie prawo do żądania w dowolnym czasie do przedstawienia przez Wykonawcę aktualnego wykazu osób będących w dyspozycji Wykonawcy. W przypadku stwierdzenia dysponowania mniejszą ilością osób o odpowiednich kwalifikacjach, od liczby wskazanej w ofercie,  Zamawiający</w:t>
      </w:r>
      <w:r w:rsidRPr="00BB3CD1">
        <w:rPr>
          <w:sz w:val="24"/>
          <w:szCs w:val="24"/>
        </w:rPr>
        <w:t xml:space="preserve"> </w:t>
      </w:r>
      <w:r w:rsidR="00ED7AC2" w:rsidRPr="00BB3CD1">
        <w:rPr>
          <w:sz w:val="24"/>
          <w:szCs w:val="24"/>
        </w:rPr>
        <w:t xml:space="preserve">ma prawo naliczyć </w:t>
      </w:r>
      <w:r w:rsidRPr="00710B71">
        <w:rPr>
          <w:sz w:val="24"/>
          <w:szCs w:val="24"/>
        </w:rPr>
        <w:t xml:space="preserve">karę umowną w wysokości 5 000 zł za każdy przypadek dysponowania mniejszą ilością osób niż zadeklarowana w ofercie. Po trzecim stwierdzonym przypadku dysponowania mniejszą ilością osób Zamawiający ma prawo odstąpienia od </w:t>
      </w:r>
      <w:r w:rsidRPr="00BB3CD1">
        <w:rPr>
          <w:sz w:val="24"/>
          <w:szCs w:val="24"/>
        </w:rPr>
        <w:t>Umowy z winy Wykonawcy.</w:t>
      </w:r>
    </w:p>
    <w:p w14:paraId="158F11E7" w14:textId="77777777" w:rsidR="002418D8" w:rsidRPr="00710B71" w:rsidRDefault="00ED7AC2" w:rsidP="00AB3685">
      <w:pPr>
        <w:numPr>
          <w:ilvl w:val="0"/>
          <w:numId w:val="2"/>
        </w:numPr>
        <w:tabs>
          <w:tab w:val="num" w:pos="426"/>
        </w:tabs>
        <w:spacing w:line="276" w:lineRule="auto"/>
        <w:ind w:left="709"/>
        <w:jc w:val="both"/>
        <w:rPr>
          <w:sz w:val="24"/>
          <w:szCs w:val="24"/>
        </w:rPr>
      </w:pPr>
      <w:r w:rsidRPr="00BB3CD1">
        <w:rPr>
          <w:sz w:val="24"/>
          <w:szCs w:val="24"/>
        </w:rPr>
        <w:t xml:space="preserve">Zamawiający ma prawo naliczyć Wykonawcy </w:t>
      </w:r>
      <w:r w:rsidR="00630B9E" w:rsidRPr="00BB3CD1">
        <w:rPr>
          <w:sz w:val="24"/>
          <w:szCs w:val="24"/>
        </w:rPr>
        <w:t xml:space="preserve">karę umowną w wysokości 5 000 zł za każdy stwierdzony przypadek naruszenia </w:t>
      </w:r>
      <w:r w:rsidR="00630B9E" w:rsidRPr="00710B71">
        <w:rPr>
          <w:sz w:val="24"/>
          <w:szCs w:val="24"/>
        </w:rPr>
        <w:t xml:space="preserve">obowiązku zatrudnienia na umowę o pracę osób wykonujących czynności wchodzące w skład </w:t>
      </w:r>
      <w:r w:rsidR="00630B9E" w:rsidRPr="00710B71">
        <w:rPr>
          <w:sz w:val="24"/>
          <w:szCs w:val="24"/>
        </w:rPr>
        <w:lastRenderedPageBreak/>
        <w:t>przedmiotu zamówienia polegające na wykonywaniu inwentaryzacji stanu lasu, inwentaryzacji zasobów drzewnych oraz prac planistycznych wynikających z przeprowadzonych inwentaryzacji, jeżeli wykonanie tych czynności polega na wykonywaniu pracy w sposób określony w art. 22 § 1 ustawy z dnia 26 czerwca 1974 r. - Kodeks pracy.</w:t>
      </w:r>
    </w:p>
    <w:p w14:paraId="2CAE74E1" w14:textId="77777777" w:rsidR="0000665F" w:rsidRPr="00710B71" w:rsidRDefault="00B15798" w:rsidP="00AB3685">
      <w:pPr>
        <w:numPr>
          <w:ilvl w:val="0"/>
          <w:numId w:val="2"/>
        </w:numPr>
        <w:tabs>
          <w:tab w:val="num" w:pos="426"/>
        </w:tabs>
        <w:spacing w:line="276" w:lineRule="auto"/>
        <w:ind w:left="709"/>
        <w:jc w:val="both"/>
        <w:rPr>
          <w:sz w:val="24"/>
          <w:szCs w:val="24"/>
        </w:rPr>
      </w:pPr>
      <w:r w:rsidRPr="00BB3CD1">
        <w:rPr>
          <w:sz w:val="24"/>
          <w:szCs w:val="24"/>
        </w:rPr>
        <w:t>Zamawiający ma prawo naliczyć Wykonawc</w:t>
      </w:r>
      <w:r w:rsidR="00BB3CD1" w:rsidRPr="00BB3CD1">
        <w:rPr>
          <w:sz w:val="24"/>
          <w:szCs w:val="24"/>
        </w:rPr>
        <w:t>y</w:t>
      </w:r>
      <w:r w:rsidRPr="00BB3CD1">
        <w:rPr>
          <w:sz w:val="24"/>
          <w:szCs w:val="24"/>
        </w:rPr>
        <w:t xml:space="preserve"> </w:t>
      </w:r>
      <w:r w:rsidR="0000665F" w:rsidRPr="00BB3CD1">
        <w:rPr>
          <w:sz w:val="24"/>
          <w:szCs w:val="24"/>
        </w:rPr>
        <w:t xml:space="preserve">karę umowną w wysokości 1 000,00 zł za każdy stwierdzony przypadek, braku zapłaty lub nieterminowej zapłaty podwyższonego wynagrodzenia na rzecz podwykonawcy, w sytuacji gdy wynagrodzenie Wykonawcy zostanie </w:t>
      </w:r>
      <w:r w:rsidR="0000665F" w:rsidRPr="00710B71">
        <w:rPr>
          <w:sz w:val="24"/>
          <w:szCs w:val="24"/>
        </w:rPr>
        <w:t xml:space="preserve">podwyższone na warunkach, o których </w:t>
      </w:r>
      <w:r w:rsidR="0000665F" w:rsidRPr="00005066">
        <w:rPr>
          <w:sz w:val="24"/>
          <w:szCs w:val="24"/>
        </w:rPr>
        <w:t>mowa w § 14 ust. 4-10 umowy</w:t>
      </w:r>
      <w:r w:rsidR="0000665F" w:rsidRPr="00710B71">
        <w:rPr>
          <w:sz w:val="24"/>
          <w:szCs w:val="24"/>
        </w:rPr>
        <w:t xml:space="preserve">. </w:t>
      </w:r>
    </w:p>
    <w:p w14:paraId="3BC6AACA" w14:textId="77777777" w:rsidR="00EE3F3F" w:rsidRPr="00BB3CD1" w:rsidRDefault="000046D9" w:rsidP="00AB3685">
      <w:pPr>
        <w:numPr>
          <w:ilvl w:val="0"/>
          <w:numId w:val="2"/>
        </w:numPr>
        <w:tabs>
          <w:tab w:val="num" w:pos="426"/>
        </w:tabs>
        <w:spacing w:line="276" w:lineRule="auto"/>
        <w:ind w:left="709"/>
        <w:jc w:val="both"/>
        <w:rPr>
          <w:sz w:val="24"/>
          <w:szCs w:val="24"/>
        </w:rPr>
      </w:pPr>
      <w:r w:rsidRPr="00710B71">
        <w:rPr>
          <w:sz w:val="24"/>
          <w:szCs w:val="24"/>
        </w:rPr>
        <w:t>W przypadku zaistnienia podstawy do naliczenia kary umownej określonej w</w:t>
      </w:r>
      <w:r w:rsidR="003D0868">
        <w:rPr>
          <w:sz w:val="24"/>
          <w:szCs w:val="24"/>
        </w:rPr>
        <w:t> </w:t>
      </w:r>
      <w:r w:rsidRPr="00710B71">
        <w:rPr>
          <w:sz w:val="24"/>
          <w:szCs w:val="24"/>
        </w:rPr>
        <w:t xml:space="preserve">ust. 1-4, ust. 8, ust. 9 i ust. 10. Zamawiający może dochodzić tych kar łącznie ze wszystkich tych </w:t>
      </w:r>
      <w:r w:rsidRPr="00BB3CD1">
        <w:rPr>
          <w:sz w:val="24"/>
          <w:szCs w:val="24"/>
        </w:rPr>
        <w:t>tytułów, z tym zastrzeżeniem, że:</w:t>
      </w:r>
    </w:p>
    <w:p w14:paraId="4F92D30F" w14:textId="77777777" w:rsidR="004A4B22" w:rsidRPr="00BB3CD1" w:rsidRDefault="004A4B22" w:rsidP="004A4B22">
      <w:pPr>
        <w:pStyle w:val="Akapitzlist"/>
        <w:numPr>
          <w:ilvl w:val="1"/>
          <w:numId w:val="30"/>
        </w:numPr>
        <w:spacing w:line="276" w:lineRule="auto"/>
        <w:jc w:val="both"/>
        <w:rPr>
          <w:sz w:val="24"/>
          <w:szCs w:val="24"/>
        </w:rPr>
      </w:pPr>
      <w:r w:rsidRPr="00BB3CD1">
        <w:rPr>
          <w:sz w:val="24"/>
          <w:szCs w:val="24"/>
        </w:rPr>
        <w:t>kara umowna za zwłokę naliczana z tytułu wymienionego w postanowieniu § 11 ust. 1 powyżej, nie może łącznie przekroczyć 5 % kwoty wynagrodzenia określonego w § 5 ust. 1 lit. c);</w:t>
      </w:r>
    </w:p>
    <w:p w14:paraId="4EB7D1D2" w14:textId="77777777" w:rsidR="004A4B22" w:rsidRPr="00BB3CD1" w:rsidRDefault="004A4B22" w:rsidP="004A4B22">
      <w:pPr>
        <w:pStyle w:val="Akapitzlist"/>
        <w:numPr>
          <w:ilvl w:val="1"/>
          <w:numId w:val="30"/>
        </w:numPr>
        <w:spacing w:line="276" w:lineRule="auto"/>
        <w:jc w:val="both"/>
        <w:rPr>
          <w:sz w:val="24"/>
          <w:szCs w:val="24"/>
        </w:rPr>
      </w:pPr>
      <w:r w:rsidRPr="00BB3CD1">
        <w:rPr>
          <w:sz w:val="24"/>
          <w:szCs w:val="24"/>
        </w:rPr>
        <w:t>kara umowna za zwłokę naliczana z tytułu wymienionego w postanowieniu § 11 ust. 2 powyżej, nie może łącznie przekroczyć 5 % kwoty wynagrodzenia określonego w § 5 ust. 2 lit. c);</w:t>
      </w:r>
    </w:p>
    <w:p w14:paraId="7CF94A4A" w14:textId="77777777" w:rsidR="000046D9" w:rsidRPr="00710B71" w:rsidRDefault="00EE3F3F" w:rsidP="00B8580B">
      <w:pPr>
        <w:pStyle w:val="Akapitzlist"/>
        <w:numPr>
          <w:ilvl w:val="1"/>
          <w:numId w:val="30"/>
        </w:numPr>
        <w:spacing w:line="276" w:lineRule="auto"/>
        <w:jc w:val="both"/>
        <w:rPr>
          <w:sz w:val="24"/>
          <w:szCs w:val="24"/>
        </w:rPr>
      </w:pPr>
      <w:r w:rsidRPr="00BB3CD1">
        <w:rPr>
          <w:sz w:val="24"/>
          <w:szCs w:val="24"/>
        </w:rPr>
        <w:t xml:space="preserve">łącznie kary umowne ze wszystkich tytułów wymienionych ust. 1-4, ust. 8 ust. 9 i ust. 10 powyżej w nie mogą one przekroczyć 20 % wartości wynagrodzenia brutto, o którym mowa </w:t>
      </w:r>
      <w:r w:rsidRPr="00710B71">
        <w:rPr>
          <w:sz w:val="24"/>
          <w:szCs w:val="24"/>
        </w:rPr>
        <w:t xml:space="preserve">w § 5 ust. 1 </w:t>
      </w:r>
      <w:r w:rsidR="00006271">
        <w:rPr>
          <w:sz w:val="24"/>
          <w:szCs w:val="24"/>
        </w:rPr>
        <w:t xml:space="preserve">lit. c) </w:t>
      </w:r>
      <w:r w:rsidRPr="00710B71">
        <w:rPr>
          <w:sz w:val="24"/>
          <w:szCs w:val="24"/>
        </w:rPr>
        <w:t>należnego za całość przedmiotu umowy.</w:t>
      </w:r>
    </w:p>
    <w:p w14:paraId="02A3F365" w14:textId="77777777" w:rsidR="00235329" w:rsidRPr="00710B71" w:rsidRDefault="003025CC" w:rsidP="00AB3685">
      <w:pPr>
        <w:pStyle w:val="Akapitzlist"/>
        <w:numPr>
          <w:ilvl w:val="0"/>
          <w:numId w:val="2"/>
        </w:numPr>
        <w:spacing w:line="276" w:lineRule="auto"/>
        <w:ind w:left="709"/>
        <w:jc w:val="both"/>
        <w:rPr>
          <w:sz w:val="24"/>
          <w:szCs w:val="24"/>
        </w:rPr>
      </w:pPr>
      <w:r w:rsidRPr="00710B71">
        <w:rPr>
          <w:sz w:val="24"/>
          <w:szCs w:val="24"/>
        </w:rPr>
        <w:t>Kary umowne mogą być naliczane w ogólnych terminach przedawnienia roszczeń.</w:t>
      </w:r>
    </w:p>
    <w:p w14:paraId="66BD1C91" w14:textId="77777777" w:rsidR="003025CC" w:rsidRPr="00710B71" w:rsidRDefault="00CF3784" w:rsidP="00AB3685">
      <w:pPr>
        <w:pStyle w:val="Akapitzlist"/>
        <w:numPr>
          <w:ilvl w:val="0"/>
          <w:numId w:val="2"/>
        </w:numPr>
        <w:spacing w:line="276" w:lineRule="auto"/>
        <w:ind w:left="709"/>
        <w:jc w:val="both"/>
        <w:rPr>
          <w:sz w:val="24"/>
          <w:szCs w:val="24"/>
        </w:rPr>
      </w:pPr>
      <w:r w:rsidRPr="00710B71">
        <w:rPr>
          <w:sz w:val="24"/>
          <w:szCs w:val="24"/>
        </w:rPr>
        <w:t xml:space="preserve">Przez naliczenie kary umownej rozumie się wystawienie noty księgowej, noty obciążeniowej lub innego dokumentu spełniającego wymogi do uznania, go za dowód księgowy w rozumieniu przepisów o rachunkowości oraz nadanie takiego dokumentu przesyłką rejestrowaną (poleconą) na adres drugiej strony. Brak możliwości doręczenia noty księgowej lub innego dokumentu księgowego nie stanowi przeszkody w skierowaniu powództwa o zapłatę do właściwego sądu oraz nie stanowi przeszkody do zaspokojenia roszczenia o zapłatę kary umownej z wniesionego zabezpieczenia należytego wykonania umowy. </w:t>
      </w:r>
    </w:p>
    <w:p w14:paraId="7FFDCD54" w14:textId="77777777" w:rsidR="00831A76" w:rsidRPr="00710B71" w:rsidRDefault="00831A76" w:rsidP="00AB3685">
      <w:pPr>
        <w:spacing w:line="276" w:lineRule="auto"/>
        <w:jc w:val="both"/>
        <w:rPr>
          <w:sz w:val="24"/>
          <w:szCs w:val="24"/>
          <w:highlight w:val="yellow"/>
        </w:rPr>
      </w:pPr>
    </w:p>
    <w:p w14:paraId="46BAFA83" w14:textId="77777777" w:rsidR="003D024C" w:rsidRPr="00710B71" w:rsidRDefault="00F87148" w:rsidP="00AB3685">
      <w:pPr>
        <w:spacing w:line="276" w:lineRule="auto"/>
        <w:jc w:val="center"/>
        <w:rPr>
          <w:sz w:val="24"/>
          <w:szCs w:val="24"/>
        </w:rPr>
      </w:pPr>
      <w:r w:rsidRPr="00710B71">
        <w:rPr>
          <w:sz w:val="24"/>
          <w:szCs w:val="24"/>
        </w:rPr>
        <w:t>§ 12.</w:t>
      </w:r>
    </w:p>
    <w:p w14:paraId="0E295C1E" w14:textId="77777777" w:rsidR="00F575B3" w:rsidRPr="00710B71" w:rsidRDefault="009403EB" w:rsidP="00AB3685">
      <w:pPr>
        <w:spacing w:line="276" w:lineRule="auto"/>
        <w:jc w:val="center"/>
        <w:rPr>
          <w:sz w:val="24"/>
          <w:szCs w:val="24"/>
        </w:rPr>
      </w:pPr>
      <w:r w:rsidRPr="00710B71">
        <w:rPr>
          <w:sz w:val="24"/>
          <w:szCs w:val="24"/>
        </w:rPr>
        <w:t>ODSTĄPIENIE OD UMOWY</w:t>
      </w:r>
    </w:p>
    <w:p w14:paraId="63BFAD48" w14:textId="77777777" w:rsidR="00B63347" w:rsidRPr="00710B71" w:rsidRDefault="003D024C" w:rsidP="00B8580B">
      <w:pPr>
        <w:pStyle w:val="Tekstpodstawowy3"/>
        <w:numPr>
          <w:ilvl w:val="0"/>
          <w:numId w:val="14"/>
        </w:numPr>
        <w:spacing w:before="0" w:line="276" w:lineRule="auto"/>
        <w:rPr>
          <w:rFonts w:ascii="Arial" w:hAnsi="Arial" w:cs="Arial"/>
        </w:rPr>
      </w:pPr>
      <w:r w:rsidRPr="00710B71">
        <w:rPr>
          <w:rFonts w:ascii="Arial" w:hAnsi="Arial" w:cs="Arial"/>
        </w:rPr>
        <w:t>Wykonawca zobowiązany jest, pod rygorem odstąpienia przez Zamawiającego od umowy z przyczyn leżących wyłącznie po stronie Wykonawcy, do przestrzegania przepisów bhp i przeciwpożarowych obowiązujących w Lasach Państwowych.</w:t>
      </w:r>
    </w:p>
    <w:p w14:paraId="4B67A0D0" w14:textId="77777777" w:rsidR="00B63347" w:rsidRPr="00710B71" w:rsidRDefault="00B63347" w:rsidP="00B8580B">
      <w:pPr>
        <w:pStyle w:val="Tekstpodstawowy3"/>
        <w:numPr>
          <w:ilvl w:val="0"/>
          <w:numId w:val="14"/>
        </w:numPr>
        <w:spacing w:before="0" w:line="276" w:lineRule="auto"/>
        <w:rPr>
          <w:rFonts w:ascii="Arial" w:hAnsi="Arial" w:cs="Arial"/>
        </w:rPr>
      </w:pPr>
      <w:r w:rsidRPr="00710B71">
        <w:rPr>
          <w:rFonts w:ascii="Arial" w:hAnsi="Arial" w:cs="Arial"/>
        </w:rPr>
        <w:t>Zamawiający zastrzega na swoją rzecz prawo do odstąpienia od umowy w całości lub w części, w razie stwierdzenia że pracownicy lub inne osoby działające w</w:t>
      </w:r>
      <w:r w:rsidR="003D0868">
        <w:rPr>
          <w:rFonts w:ascii="Arial" w:hAnsi="Arial" w:cs="Arial"/>
        </w:rPr>
        <w:t> </w:t>
      </w:r>
      <w:r w:rsidRPr="00710B71">
        <w:rPr>
          <w:rFonts w:ascii="Arial" w:hAnsi="Arial" w:cs="Arial"/>
        </w:rPr>
        <w:t>imieniu Wykonawcy dopuściły się działania na szkodę Zamawiającego lub na szkodę Nadleśnictw, o których mowa w § 1 niniejszej umowy.</w:t>
      </w:r>
    </w:p>
    <w:p w14:paraId="6191167D" w14:textId="77777777" w:rsidR="00831A76" w:rsidRPr="00710B71" w:rsidRDefault="00831A76" w:rsidP="00AB3685">
      <w:pPr>
        <w:spacing w:line="276" w:lineRule="auto"/>
        <w:jc w:val="both"/>
        <w:rPr>
          <w:sz w:val="24"/>
          <w:szCs w:val="24"/>
        </w:rPr>
      </w:pPr>
    </w:p>
    <w:p w14:paraId="1618ABD4" w14:textId="77777777" w:rsidR="00831A76" w:rsidRPr="00710B71" w:rsidRDefault="00831A76" w:rsidP="00AB3685">
      <w:pPr>
        <w:spacing w:line="276" w:lineRule="auto"/>
        <w:jc w:val="both"/>
        <w:rPr>
          <w:sz w:val="24"/>
          <w:szCs w:val="24"/>
        </w:rPr>
      </w:pPr>
    </w:p>
    <w:p w14:paraId="4B84A581" w14:textId="77777777" w:rsidR="00E87EF8" w:rsidRPr="00710B71" w:rsidRDefault="00F87148" w:rsidP="00AB3685">
      <w:pPr>
        <w:spacing w:line="276" w:lineRule="auto"/>
        <w:jc w:val="center"/>
        <w:rPr>
          <w:sz w:val="24"/>
          <w:szCs w:val="24"/>
        </w:rPr>
      </w:pPr>
      <w:r w:rsidRPr="00710B71">
        <w:rPr>
          <w:sz w:val="24"/>
          <w:szCs w:val="24"/>
        </w:rPr>
        <w:t>§ 13.</w:t>
      </w:r>
    </w:p>
    <w:p w14:paraId="3ACE1643" w14:textId="77777777" w:rsidR="00256BF7" w:rsidRPr="00710B71" w:rsidRDefault="00256BF7" w:rsidP="00B358C4">
      <w:pPr>
        <w:spacing w:line="276" w:lineRule="auto"/>
        <w:jc w:val="center"/>
        <w:rPr>
          <w:sz w:val="24"/>
          <w:szCs w:val="24"/>
        </w:rPr>
      </w:pPr>
      <w:r w:rsidRPr="00710B71">
        <w:rPr>
          <w:sz w:val="24"/>
          <w:szCs w:val="24"/>
        </w:rPr>
        <w:t>ODSTĄPIENIE OD UMOWY</w:t>
      </w:r>
    </w:p>
    <w:p w14:paraId="0F38DE5C" w14:textId="77777777" w:rsidR="00051A3B" w:rsidRPr="00710B71" w:rsidRDefault="003D024C" w:rsidP="00AB3685">
      <w:pPr>
        <w:numPr>
          <w:ilvl w:val="0"/>
          <w:numId w:val="3"/>
        </w:numPr>
        <w:spacing w:line="276" w:lineRule="auto"/>
        <w:ind w:left="538" w:hanging="357"/>
        <w:jc w:val="both"/>
        <w:rPr>
          <w:sz w:val="24"/>
          <w:szCs w:val="24"/>
        </w:rPr>
      </w:pPr>
      <w:r w:rsidRPr="00710B71">
        <w:rPr>
          <w:sz w:val="24"/>
          <w:szCs w:val="24"/>
        </w:rPr>
        <w:lastRenderedPageBreak/>
        <w:t>W razie zaistnienia istotnej zmiany okoliczności powodującej, że wykonanie umowy nie leży w interesie publicznym, czego nie można było przewidzieć w chwili zawarcia niniejszej umowy lub w razie gdy dalsze wykonywanie umowy może zagrozić podstawowemu interesowi bezpieczeństwa państwa lub bezpieczeństwu publicznemu, Zamawiający może odstąpić od umowy w terminie 30 dni od powzięcia wiadomości o tych okolicznościach.</w:t>
      </w:r>
    </w:p>
    <w:p w14:paraId="13B736FB" w14:textId="77777777" w:rsidR="003D024C" w:rsidRPr="00710B71" w:rsidRDefault="003D024C" w:rsidP="00AB3685">
      <w:pPr>
        <w:numPr>
          <w:ilvl w:val="0"/>
          <w:numId w:val="3"/>
        </w:numPr>
        <w:spacing w:line="276" w:lineRule="auto"/>
        <w:ind w:left="538" w:hanging="357"/>
        <w:jc w:val="both"/>
        <w:rPr>
          <w:sz w:val="24"/>
          <w:szCs w:val="24"/>
        </w:rPr>
      </w:pPr>
      <w:r w:rsidRPr="00710B71">
        <w:rPr>
          <w:sz w:val="24"/>
          <w:szCs w:val="24"/>
        </w:rPr>
        <w:t>W przypadku, o którym mowa w ust. 1, Wykonawca może żądać wyłącznie wynagrodzenia należnego z tytułu należytego wykonania części umowy.</w:t>
      </w:r>
    </w:p>
    <w:p w14:paraId="76C50090" w14:textId="77777777" w:rsidR="00B63347" w:rsidRPr="00BB3CD1" w:rsidRDefault="00B63347" w:rsidP="00AB3685">
      <w:pPr>
        <w:numPr>
          <w:ilvl w:val="0"/>
          <w:numId w:val="3"/>
        </w:numPr>
        <w:spacing w:line="276" w:lineRule="auto"/>
        <w:ind w:left="538" w:hanging="357"/>
        <w:jc w:val="both"/>
        <w:rPr>
          <w:sz w:val="24"/>
          <w:szCs w:val="24"/>
        </w:rPr>
      </w:pPr>
      <w:r w:rsidRPr="00710B71">
        <w:rPr>
          <w:sz w:val="24"/>
          <w:szCs w:val="24"/>
        </w:rPr>
        <w:t xml:space="preserve">W przypadku, o którym mowa w ust. 1 Zamawiający nie będzie naliczał Wykonawcy kary umownej z </w:t>
      </w:r>
      <w:r w:rsidRPr="00BB3CD1">
        <w:rPr>
          <w:sz w:val="24"/>
          <w:szCs w:val="24"/>
        </w:rPr>
        <w:t xml:space="preserve">tytułu odstąpienia od umowy. </w:t>
      </w:r>
    </w:p>
    <w:p w14:paraId="7EB39C27" w14:textId="77777777" w:rsidR="00422985" w:rsidRPr="00BB3CD1" w:rsidRDefault="00422985" w:rsidP="00AB3685">
      <w:pPr>
        <w:numPr>
          <w:ilvl w:val="0"/>
          <w:numId w:val="3"/>
        </w:numPr>
        <w:spacing w:line="276" w:lineRule="auto"/>
        <w:ind w:left="538" w:hanging="357"/>
        <w:jc w:val="both"/>
        <w:rPr>
          <w:sz w:val="24"/>
          <w:szCs w:val="24"/>
        </w:rPr>
      </w:pPr>
      <w:r w:rsidRPr="00BB3CD1">
        <w:rPr>
          <w:sz w:val="24"/>
          <w:szCs w:val="24"/>
        </w:rPr>
        <w:t>Niezależnie od postanowień ust. 1 – ust. 3 powyżej Stronom przysługuje prawo do odstąpienia od umowy w przypadkach określonych przepisami prawa.</w:t>
      </w:r>
    </w:p>
    <w:p w14:paraId="4B7A9082" w14:textId="77777777" w:rsidR="00831A76" w:rsidRPr="00710B71" w:rsidRDefault="00831A76" w:rsidP="00AB3685">
      <w:pPr>
        <w:spacing w:line="276" w:lineRule="auto"/>
        <w:jc w:val="both"/>
        <w:rPr>
          <w:sz w:val="24"/>
          <w:szCs w:val="24"/>
        </w:rPr>
      </w:pPr>
    </w:p>
    <w:p w14:paraId="3806AD4F" w14:textId="77777777" w:rsidR="003D024C" w:rsidRPr="00710B71" w:rsidRDefault="00E87EF8" w:rsidP="00AB3685">
      <w:pPr>
        <w:spacing w:line="276" w:lineRule="auto"/>
        <w:jc w:val="center"/>
        <w:rPr>
          <w:sz w:val="24"/>
          <w:szCs w:val="24"/>
        </w:rPr>
      </w:pPr>
      <w:r w:rsidRPr="00710B71">
        <w:rPr>
          <w:sz w:val="24"/>
          <w:szCs w:val="24"/>
        </w:rPr>
        <w:t>§ 14.</w:t>
      </w:r>
    </w:p>
    <w:p w14:paraId="7333809E" w14:textId="77777777" w:rsidR="006E5042" w:rsidRPr="00710B71" w:rsidRDefault="006E5042" w:rsidP="00AB3685">
      <w:pPr>
        <w:spacing w:line="276" w:lineRule="auto"/>
        <w:jc w:val="center"/>
        <w:rPr>
          <w:sz w:val="24"/>
          <w:szCs w:val="24"/>
        </w:rPr>
      </w:pPr>
      <w:r w:rsidRPr="00710B71">
        <w:rPr>
          <w:sz w:val="24"/>
          <w:szCs w:val="24"/>
        </w:rPr>
        <w:t>ZMIANY UMOWY I WALORYZACJA WYNAGRODZENIA</w:t>
      </w:r>
    </w:p>
    <w:p w14:paraId="19DA3432" w14:textId="77777777" w:rsidR="003D024C" w:rsidRPr="00710B71" w:rsidRDefault="003B70E1" w:rsidP="00AB3685">
      <w:pPr>
        <w:spacing w:line="276" w:lineRule="auto"/>
        <w:ind w:left="538" w:hanging="357"/>
        <w:jc w:val="both"/>
        <w:rPr>
          <w:sz w:val="24"/>
          <w:szCs w:val="24"/>
        </w:rPr>
      </w:pPr>
      <w:r w:rsidRPr="00710B71">
        <w:rPr>
          <w:sz w:val="24"/>
          <w:szCs w:val="24"/>
        </w:rPr>
        <w:t xml:space="preserve">1. Wszelkie zmiany niniejszej umowy wymagają zachowania formy pisemnej pod rygorem nieważności. </w:t>
      </w:r>
    </w:p>
    <w:p w14:paraId="6311334F" w14:textId="77777777" w:rsidR="003B70E1" w:rsidRPr="00710B71" w:rsidRDefault="003B70E1" w:rsidP="00AB3685">
      <w:pPr>
        <w:pStyle w:val="Nagwek2"/>
        <w:keepNext w:val="0"/>
        <w:widowControl/>
        <w:numPr>
          <w:ilvl w:val="1"/>
          <w:numId w:val="0"/>
        </w:numPr>
        <w:tabs>
          <w:tab w:val="num" w:pos="360"/>
        </w:tabs>
        <w:autoSpaceDE/>
        <w:autoSpaceDN/>
        <w:adjustRightInd/>
        <w:spacing w:before="0" w:line="276" w:lineRule="auto"/>
        <w:ind w:left="538" w:hanging="357"/>
        <w:rPr>
          <w:rFonts w:ascii="Arial" w:hAnsi="Arial" w:cs="Arial"/>
        </w:rPr>
      </w:pPr>
      <w:r w:rsidRPr="00710B71">
        <w:rPr>
          <w:rFonts w:ascii="Arial" w:hAnsi="Arial" w:cs="Arial"/>
        </w:rPr>
        <w:t xml:space="preserve">2. Zamawiający przewiduje możliwość zmian postanowień zawartej umowy </w:t>
      </w:r>
      <w:r w:rsidRPr="00710B71">
        <w:rPr>
          <w:rFonts w:ascii="Arial" w:hAnsi="Arial" w:cs="Arial"/>
        </w:rPr>
        <w:br/>
        <w:t xml:space="preserve">w stosunku do treści oferty, na podstawie której dokonano wyboru Wykonawcy, </w:t>
      </w:r>
      <w:r w:rsidRPr="00710B71">
        <w:rPr>
          <w:rFonts w:ascii="Arial" w:hAnsi="Arial" w:cs="Arial"/>
        </w:rPr>
        <w:br/>
        <w:t>w formie pisemnej pod rygorem nieważności, w następujących okolicznościach:</w:t>
      </w:r>
    </w:p>
    <w:p w14:paraId="25EA530A" w14:textId="77777777" w:rsidR="00C76B4F" w:rsidRPr="00710B71" w:rsidRDefault="003B70E1" w:rsidP="00B8580B">
      <w:pPr>
        <w:pStyle w:val="Akapitzlist"/>
        <w:numPr>
          <w:ilvl w:val="1"/>
          <w:numId w:val="31"/>
        </w:numPr>
        <w:shd w:val="clear" w:color="auto" w:fill="FFFFFF"/>
        <w:suppressAutoHyphens/>
        <w:autoSpaceDN/>
        <w:adjustRightInd/>
        <w:spacing w:line="276" w:lineRule="auto"/>
        <w:ind w:left="993"/>
        <w:jc w:val="both"/>
        <w:rPr>
          <w:color w:val="00B050"/>
          <w:sz w:val="24"/>
          <w:szCs w:val="24"/>
        </w:rPr>
      </w:pPr>
      <w:r w:rsidRPr="00710B71">
        <w:rPr>
          <w:sz w:val="24"/>
          <w:szCs w:val="24"/>
        </w:rPr>
        <w:t>potrzeby wprowadzenia zmian w sposobie wykonania przedmiotu niniejszego postępowania, wynikających ze zmian technologicznych, osobowych, w organizacji spełnienia świadczenia, spowodowanych zmianami w przepisach prawa, norm i standardów lub zmianami w wiedzy technicznej, zmianami uwarunkowań środowiskowych, technicznych lub innymi okolicznościami w tym spowodowanymi wprowadzeniem zmian do odpowiednich zarządzeń, decyzji, lub wytycznych przez Dyrekcję Generalną Lasów Państwowych</w:t>
      </w:r>
      <w:r w:rsidR="0034323A">
        <w:rPr>
          <w:sz w:val="24"/>
          <w:szCs w:val="24"/>
        </w:rPr>
        <w:t>;</w:t>
      </w:r>
      <w:r w:rsidRPr="00710B71">
        <w:rPr>
          <w:sz w:val="24"/>
          <w:szCs w:val="24"/>
        </w:rPr>
        <w:t xml:space="preserve"> </w:t>
      </w:r>
    </w:p>
    <w:p w14:paraId="29806B58" w14:textId="77777777" w:rsidR="00051A3B" w:rsidRPr="00710B71" w:rsidRDefault="003B70E1" w:rsidP="00B8580B">
      <w:pPr>
        <w:pStyle w:val="Akapitzlist"/>
        <w:numPr>
          <w:ilvl w:val="1"/>
          <w:numId w:val="31"/>
        </w:numPr>
        <w:shd w:val="clear" w:color="auto" w:fill="FFFFFF"/>
        <w:suppressAutoHyphens/>
        <w:autoSpaceDN/>
        <w:adjustRightInd/>
        <w:spacing w:line="276" w:lineRule="auto"/>
        <w:ind w:left="993"/>
        <w:jc w:val="both"/>
        <w:rPr>
          <w:sz w:val="24"/>
          <w:szCs w:val="24"/>
        </w:rPr>
      </w:pPr>
      <w:r w:rsidRPr="00710B71">
        <w:rPr>
          <w:sz w:val="24"/>
          <w:szCs w:val="24"/>
        </w:rPr>
        <w:t>konieczności zmiany terminu realizacji spowodowanej:</w:t>
      </w:r>
    </w:p>
    <w:p w14:paraId="3EA2D819" w14:textId="77777777" w:rsidR="00051A3B" w:rsidRPr="00710B71" w:rsidRDefault="003B70E1" w:rsidP="00B8580B">
      <w:pPr>
        <w:pStyle w:val="Lista3"/>
        <w:numPr>
          <w:ilvl w:val="0"/>
          <w:numId w:val="32"/>
        </w:numPr>
        <w:spacing w:line="276" w:lineRule="auto"/>
        <w:jc w:val="both"/>
        <w:rPr>
          <w:sz w:val="24"/>
          <w:szCs w:val="24"/>
        </w:rPr>
      </w:pPr>
      <w:r w:rsidRPr="00710B71">
        <w:rPr>
          <w:sz w:val="24"/>
          <w:szCs w:val="24"/>
        </w:rPr>
        <w:t>okolicznościami, których nie można było przewidzieć w chwili zawarcia umowy;</w:t>
      </w:r>
    </w:p>
    <w:p w14:paraId="08491BB7" w14:textId="77777777" w:rsidR="00051A3B" w:rsidRPr="00710B71" w:rsidRDefault="003B70E1" w:rsidP="00B8580B">
      <w:pPr>
        <w:pStyle w:val="Lista3"/>
        <w:numPr>
          <w:ilvl w:val="0"/>
          <w:numId w:val="32"/>
        </w:numPr>
        <w:spacing w:line="276" w:lineRule="auto"/>
        <w:jc w:val="both"/>
        <w:rPr>
          <w:sz w:val="24"/>
          <w:szCs w:val="24"/>
        </w:rPr>
      </w:pPr>
      <w:r w:rsidRPr="00710B71">
        <w:rPr>
          <w:sz w:val="24"/>
          <w:szCs w:val="24"/>
        </w:rPr>
        <w:t>zmianami spowodowanymi zmianami przepisów prawa, norm, wiedzy technicznej;</w:t>
      </w:r>
    </w:p>
    <w:p w14:paraId="77B8ECC8" w14:textId="77777777" w:rsidR="00051A3B" w:rsidRPr="00710B71" w:rsidRDefault="003B70E1" w:rsidP="00B8580B">
      <w:pPr>
        <w:pStyle w:val="Lista3"/>
        <w:numPr>
          <w:ilvl w:val="0"/>
          <w:numId w:val="32"/>
        </w:numPr>
        <w:spacing w:line="276" w:lineRule="auto"/>
        <w:jc w:val="both"/>
        <w:rPr>
          <w:sz w:val="24"/>
          <w:szCs w:val="24"/>
        </w:rPr>
      </w:pPr>
      <w:r w:rsidRPr="00710B71">
        <w:rPr>
          <w:sz w:val="24"/>
          <w:szCs w:val="24"/>
        </w:rPr>
        <w:t>innymi okolicznościami nie leżącymi po stronie Zamawiającego ani po stronie Wykonawcy i niezależnymi od Stron;</w:t>
      </w:r>
    </w:p>
    <w:p w14:paraId="0C60A26E" w14:textId="77777777" w:rsidR="00051A3B" w:rsidRPr="00710B71" w:rsidRDefault="003B70E1" w:rsidP="00B8580B">
      <w:pPr>
        <w:pStyle w:val="Lista3"/>
        <w:numPr>
          <w:ilvl w:val="0"/>
          <w:numId w:val="32"/>
        </w:numPr>
        <w:spacing w:line="276" w:lineRule="auto"/>
        <w:jc w:val="both"/>
        <w:rPr>
          <w:sz w:val="24"/>
          <w:szCs w:val="24"/>
        </w:rPr>
      </w:pPr>
      <w:r w:rsidRPr="00710B71">
        <w:rPr>
          <w:sz w:val="24"/>
          <w:szCs w:val="24"/>
        </w:rPr>
        <w:t xml:space="preserve">okolicznościami będącymi następstwem działania organów władzy państwowej, administracji publicznej i innych podmiotów trzecich, </w:t>
      </w:r>
    </w:p>
    <w:p w14:paraId="72440D7B" w14:textId="77777777" w:rsidR="00FA2B0B" w:rsidRPr="00973095" w:rsidRDefault="0034323A" w:rsidP="0034323A">
      <w:pPr>
        <w:pStyle w:val="Akapitzlist"/>
        <w:numPr>
          <w:ilvl w:val="1"/>
          <w:numId w:val="31"/>
        </w:numPr>
        <w:shd w:val="clear" w:color="auto" w:fill="FFFFFF"/>
        <w:suppressAutoHyphens/>
        <w:autoSpaceDN/>
        <w:adjustRightInd/>
        <w:spacing w:line="276" w:lineRule="auto"/>
        <w:ind w:left="924" w:hanging="357"/>
        <w:jc w:val="both"/>
        <w:rPr>
          <w:sz w:val="24"/>
          <w:szCs w:val="24"/>
        </w:rPr>
      </w:pPr>
      <w:r>
        <w:rPr>
          <w:sz w:val="24"/>
          <w:szCs w:val="24"/>
        </w:rPr>
        <w:t xml:space="preserve">konieczności </w:t>
      </w:r>
      <w:r w:rsidR="00FA2B0B" w:rsidRPr="00710B71">
        <w:rPr>
          <w:sz w:val="24"/>
          <w:szCs w:val="24"/>
        </w:rPr>
        <w:t>zmian</w:t>
      </w:r>
      <w:r>
        <w:rPr>
          <w:sz w:val="24"/>
          <w:szCs w:val="24"/>
        </w:rPr>
        <w:t>y</w:t>
      </w:r>
      <w:r w:rsidR="00FA2B0B" w:rsidRPr="00710B71">
        <w:rPr>
          <w:sz w:val="24"/>
          <w:szCs w:val="24"/>
        </w:rPr>
        <w:t xml:space="preserve"> osób, przy pomocy których Wykonawca będzie realizował przedmiot umowy na osoby o kwalifikacjach, doświadczeniu </w:t>
      </w:r>
      <w:r w:rsidR="00FA2B0B" w:rsidRPr="00710B71">
        <w:rPr>
          <w:sz w:val="24"/>
          <w:szCs w:val="24"/>
        </w:rPr>
        <w:br/>
        <w:t xml:space="preserve">i uprawnieniach nie gorszych niż określone przez Wykonawcę w ofercie. Powyższa zmiana musi być umotywowana i przedstawiona w formie pisemnej do </w:t>
      </w:r>
      <w:r w:rsidR="00FA2B0B" w:rsidRPr="00973095">
        <w:rPr>
          <w:sz w:val="24"/>
          <w:szCs w:val="24"/>
        </w:rPr>
        <w:t>akceptacji Zamawiającego</w:t>
      </w:r>
      <w:r w:rsidRPr="00973095">
        <w:rPr>
          <w:sz w:val="24"/>
          <w:szCs w:val="24"/>
        </w:rPr>
        <w:t>;</w:t>
      </w:r>
    </w:p>
    <w:p w14:paraId="37C61860" w14:textId="77777777" w:rsidR="0034323A" w:rsidRPr="00973095" w:rsidRDefault="0034323A" w:rsidP="0034323A">
      <w:pPr>
        <w:pStyle w:val="Akapitzlist"/>
        <w:numPr>
          <w:ilvl w:val="1"/>
          <w:numId w:val="31"/>
        </w:numPr>
        <w:shd w:val="clear" w:color="auto" w:fill="FFFFFF"/>
        <w:suppressAutoHyphens/>
        <w:autoSpaceDN/>
        <w:adjustRightInd/>
        <w:spacing w:line="276" w:lineRule="auto"/>
        <w:ind w:left="924" w:hanging="357"/>
        <w:jc w:val="both"/>
        <w:rPr>
          <w:sz w:val="24"/>
          <w:szCs w:val="24"/>
        </w:rPr>
      </w:pPr>
      <w:r w:rsidRPr="00973095">
        <w:rPr>
          <w:sz w:val="24"/>
          <w:szCs w:val="24"/>
        </w:rPr>
        <w:t>potrzeby ograniczenia zakresu rzeczowego usługi stanowiącej przedmiot zamówienia publicznego</w:t>
      </w:r>
      <w:r w:rsidR="00C879E3" w:rsidRPr="00973095">
        <w:rPr>
          <w:sz w:val="24"/>
          <w:szCs w:val="24"/>
        </w:rPr>
        <w:t>, wynikającej ze zmiany przepisów lub z wytycznych</w:t>
      </w:r>
      <w:r w:rsidR="00393B2E" w:rsidRPr="00973095">
        <w:rPr>
          <w:sz w:val="24"/>
          <w:szCs w:val="24"/>
        </w:rPr>
        <w:t>,  pism, zaleceń</w:t>
      </w:r>
      <w:r w:rsidR="00C879E3" w:rsidRPr="00973095">
        <w:rPr>
          <w:sz w:val="24"/>
          <w:szCs w:val="24"/>
        </w:rPr>
        <w:t xml:space="preserve"> organów nadzorujących</w:t>
      </w:r>
      <w:r w:rsidR="00393B2E" w:rsidRPr="00973095">
        <w:rPr>
          <w:sz w:val="24"/>
          <w:szCs w:val="24"/>
        </w:rPr>
        <w:t>, jednak nie więcej niż w zakresie odpowiadającym 50 % wynagrodzenia umownego brutto określonego w § 5 ust. 1 lit. c)</w:t>
      </w:r>
      <w:r w:rsidR="00C879E3" w:rsidRPr="00973095">
        <w:rPr>
          <w:sz w:val="24"/>
          <w:szCs w:val="24"/>
        </w:rPr>
        <w:t>;</w:t>
      </w:r>
    </w:p>
    <w:p w14:paraId="45A1FBE8" w14:textId="77777777" w:rsidR="00C650A9" w:rsidRPr="00710B71" w:rsidRDefault="00C650A9" w:rsidP="00B8580B">
      <w:pPr>
        <w:numPr>
          <w:ilvl w:val="0"/>
          <w:numId w:val="14"/>
        </w:numPr>
        <w:shd w:val="clear" w:color="auto" w:fill="FFFFFF"/>
        <w:suppressAutoHyphens/>
        <w:autoSpaceDN/>
        <w:adjustRightInd/>
        <w:spacing w:line="276" w:lineRule="auto"/>
        <w:ind w:hanging="357"/>
        <w:jc w:val="both"/>
        <w:rPr>
          <w:sz w:val="24"/>
          <w:szCs w:val="24"/>
        </w:rPr>
      </w:pPr>
      <w:r w:rsidRPr="00973095">
        <w:rPr>
          <w:sz w:val="24"/>
          <w:szCs w:val="24"/>
        </w:rPr>
        <w:t xml:space="preserve">Strony przewidują możliwość zmiany </w:t>
      </w:r>
      <w:r w:rsidRPr="00710B71">
        <w:rPr>
          <w:sz w:val="24"/>
          <w:szCs w:val="24"/>
        </w:rPr>
        <w:t xml:space="preserve">wysokości wynagrodzenia należnego </w:t>
      </w:r>
      <w:r w:rsidRPr="00710B71">
        <w:rPr>
          <w:sz w:val="24"/>
          <w:szCs w:val="24"/>
        </w:rPr>
        <w:lastRenderedPageBreak/>
        <w:t>wykonawcy w przypadku:</w:t>
      </w:r>
    </w:p>
    <w:p w14:paraId="7249D5BC" w14:textId="77777777" w:rsidR="006702BB" w:rsidRPr="00973095" w:rsidRDefault="00067812" w:rsidP="006702BB">
      <w:pPr>
        <w:pStyle w:val="Nagwek2"/>
        <w:keepNext w:val="0"/>
        <w:widowControl/>
        <w:numPr>
          <w:ilvl w:val="1"/>
          <w:numId w:val="2"/>
        </w:numPr>
        <w:autoSpaceDE/>
        <w:autoSpaceDN/>
        <w:adjustRightInd/>
        <w:spacing w:before="0" w:line="276" w:lineRule="auto"/>
        <w:rPr>
          <w:rFonts w:ascii="Arial" w:hAnsi="Arial" w:cs="Arial"/>
        </w:rPr>
      </w:pPr>
      <w:r w:rsidRPr="00710B71">
        <w:rPr>
          <w:rFonts w:ascii="Arial" w:hAnsi="Arial" w:cs="Arial"/>
        </w:rPr>
        <w:t xml:space="preserve">ograniczenia zakresu przedmiotowego umowy oraz z powodu przyczyn zewnętrznych niezależnych </w:t>
      </w:r>
      <w:r w:rsidRPr="00973095">
        <w:rPr>
          <w:rFonts w:ascii="Arial" w:hAnsi="Arial" w:cs="Arial"/>
        </w:rPr>
        <w:t xml:space="preserve">od </w:t>
      </w:r>
      <w:r w:rsidR="0034323A" w:rsidRPr="00973095">
        <w:rPr>
          <w:rFonts w:ascii="Arial" w:hAnsi="Arial" w:cs="Arial"/>
        </w:rPr>
        <w:t>Z</w:t>
      </w:r>
      <w:r w:rsidRPr="00973095">
        <w:rPr>
          <w:rFonts w:ascii="Arial" w:hAnsi="Arial" w:cs="Arial"/>
        </w:rPr>
        <w:t>amawiającego oraz Wykonawcy skutkujących niemożliwością prowadzenia działań w celu wykonania umowy</w:t>
      </w:r>
      <w:r w:rsidR="006702BB" w:rsidRPr="00973095">
        <w:rPr>
          <w:rFonts w:ascii="Arial" w:hAnsi="Arial" w:cs="Arial"/>
        </w:rPr>
        <w:t xml:space="preserve"> jednak nie więcej niż w zakresie odpowiadającym 50 % wynagrodzenia umownego brutto określonego w § 5 ust. 1 lit. c);</w:t>
      </w:r>
    </w:p>
    <w:p w14:paraId="15998110" w14:textId="77777777" w:rsidR="00067812" w:rsidRPr="00973095" w:rsidRDefault="00067812" w:rsidP="006702BB">
      <w:pPr>
        <w:pStyle w:val="Nagwek2"/>
        <w:keepNext w:val="0"/>
        <w:widowControl/>
        <w:autoSpaceDE/>
        <w:autoSpaceDN/>
        <w:adjustRightInd/>
        <w:spacing w:before="0" w:line="276" w:lineRule="auto"/>
        <w:ind w:left="0" w:firstLine="0"/>
        <w:rPr>
          <w:rFonts w:ascii="Arial" w:hAnsi="Arial" w:cs="Arial"/>
        </w:rPr>
      </w:pPr>
    </w:p>
    <w:p w14:paraId="3CF90EB7" w14:textId="77777777" w:rsidR="00067812" w:rsidRPr="00710B71" w:rsidRDefault="00067812" w:rsidP="00AB3685">
      <w:pPr>
        <w:pStyle w:val="Akapitzlist"/>
        <w:numPr>
          <w:ilvl w:val="1"/>
          <w:numId w:val="2"/>
        </w:numPr>
        <w:spacing w:line="276" w:lineRule="auto"/>
        <w:rPr>
          <w:sz w:val="24"/>
          <w:szCs w:val="24"/>
        </w:rPr>
      </w:pPr>
      <w:r w:rsidRPr="00973095">
        <w:rPr>
          <w:sz w:val="24"/>
          <w:szCs w:val="24"/>
        </w:rPr>
        <w:t>zmiany stawki podatku VAT oraz podatku akcyzowego</w:t>
      </w:r>
      <w:r w:rsidRPr="00710B71">
        <w:rPr>
          <w:sz w:val="24"/>
          <w:szCs w:val="24"/>
        </w:rPr>
        <w:t>;</w:t>
      </w:r>
    </w:p>
    <w:p w14:paraId="39B65C65" w14:textId="77777777" w:rsidR="00067812" w:rsidRPr="00710B71" w:rsidRDefault="00067812" w:rsidP="00AB3685">
      <w:pPr>
        <w:spacing w:line="276" w:lineRule="auto"/>
        <w:ind w:left="900"/>
        <w:rPr>
          <w:sz w:val="24"/>
          <w:szCs w:val="24"/>
        </w:rPr>
      </w:pPr>
    </w:p>
    <w:p w14:paraId="24036755" w14:textId="77777777" w:rsidR="00067812" w:rsidRPr="00710B71" w:rsidRDefault="00067812" w:rsidP="00AB3685">
      <w:pPr>
        <w:pStyle w:val="Akapitzlist"/>
        <w:numPr>
          <w:ilvl w:val="1"/>
          <w:numId w:val="2"/>
        </w:numPr>
        <w:spacing w:line="276" w:lineRule="auto"/>
        <w:jc w:val="both"/>
        <w:rPr>
          <w:sz w:val="24"/>
          <w:szCs w:val="24"/>
        </w:rPr>
      </w:pPr>
      <w:r w:rsidRPr="00710B71">
        <w:rPr>
          <w:sz w:val="24"/>
          <w:szCs w:val="24"/>
        </w:rPr>
        <w:t xml:space="preserve">zmiany wysokości minimalnego wynagrodzenia za pracę ustalonego na podstawie art. 2 ust. 3-5 ustawy z dnia 10 października 2002 r. </w:t>
      </w:r>
      <w:r w:rsidRPr="00710B71">
        <w:rPr>
          <w:sz w:val="24"/>
          <w:szCs w:val="24"/>
        </w:rPr>
        <w:br/>
        <w:t>o minimalnym wynagrodzeniu za pracę (t.j.: Dz. U. z 2024 r. poz. 1773);</w:t>
      </w:r>
    </w:p>
    <w:p w14:paraId="319FFD26" w14:textId="77777777" w:rsidR="00067812" w:rsidRPr="00710B71" w:rsidRDefault="00067812" w:rsidP="00AB3685">
      <w:pPr>
        <w:spacing w:line="276" w:lineRule="auto"/>
        <w:rPr>
          <w:sz w:val="24"/>
          <w:szCs w:val="24"/>
        </w:rPr>
      </w:pPr>
    </w:p>
    <w:p w14:paraId="61BF6967" w14:textId="77777777" w:rsidR="00067812" w:rsidRPr="00710B71" w:rsidRDefault="00067812" w:rsidP="00AB3685">
      <w:pPr>
        <w:pStyle w:val="Akapitzlist"/>
        <w:numPr>
          <w:ilvl w:val="1"/>
          <w:numId w:val="2"/>
        </w:numPr>
        <w:spacing w:line="276" w:lineRule="auto"/>
        <w:jc w:val="both"/>
        <w:rPr>
          <w:sz w:val="24"/>
          <w:szCs w:val="24"/>
        </w:rPr>
      </w:pPr>
      <w:r w:rsidRPr="00710B71">
        <w:rPr>
          <w:sz w:val="24"/>
          <w:szCs w:val="24"/>
        </w:rPr>
        <w:t>zmiany zasad podleganiu ubezpieczeniom społecznym lub ubezpieczeniu zdrowotnemu lub wysokości stawki składki na ubezpieczenia społeczne lub zdrowotne;</w:t>
      </w:r>
    </w:p>
    <w:p w14:paraId="073B8304" w14:textId="77777777" w:rsidR="00067812" w:rsidRPr="00710B71" w:rsidRDefault="00067812" w:rsidP="00AB3685">
      <w:pPr>
        <w:spacing w:line="276" w:lineRule="auto"/>
        <w:rPr>
          <w:sz w:val="24"/>
          <w:szCs w:val="24"/>
        </w:rPr>
      </w:pPr>
    </w:p>
    <w:p w14:paraId="111DE7D4" w14:textId="77777777" w:rsidR="00067812" w:rsidRPr="00710B71" w:rsidRDefault="00067812" w:rsidP="00AB3685">
      <w:pPr>
        <w:pStyle w:val="Akapitzlist"/>
        <w:numPr>
          <w:ilvl w:val="1"/>
          <w:numId w:val="2"/>
        </w:numPr>
        <w:spacing w:line="276" w:lineRule="auto"/>
        <w:jc w:val="both"/>
        <w:rPr>
          <w:color w:val="FF0000"/>
          <w:sz w:val="24"/>
          <w:szCs w:val="24"/>
        </w:rPr>
      </w:pPr>
      <w:r w:rsidRPr="00710B71">
        <w:rPr>
          <w:sz w:val="24"/>
          <w:szCs w:val="24"/>
        </w:rPr>
        <w:t>zasad gromadzenia i wysokości wpłat do pracowniczych planów kapitałowych, o których mowa w ustawie z dnia 4 października 2018 r</w:t>
      </w:r>
      <w:r w:rsidR="00B53295">
        <w:rPr>
          <w:sz w:val="24"/>
          <w:szCs w:val="24"/>
        </w:rPr>
        <w:t>oku</w:t>
      </w:r>
      <w:r w:rsidRPr="00710B71">
        <w:rPr>
          <w:sz w:val="24"/>
          <w:szCs w:val="24"/>
        </w:rPr>
        <w:t xml:space="preserve"> </w:t>
      </w:r>
      <w:r w:rsidRPr="00710B71">
        <w:rPr>
          <w:sz w:val="24"/>
          <w:szCs w:val="24"/>
        </w:rPr>
        <w:br/>
        <w:t>o pracowniczych planach kapitałowych (t.j.: Dz. U. z 2024 r. poz. 427</w:t>
      </w:r>
      <w:r w:rsidR="003603CF">
        <w:rPr>
          <w:sz w:val="24"/>
          <w:szCs w:val="24"/>
        </w:rPr>
        <w:t xml:space="preserve"> ze zm.</w:t>
      </w:r>
      <w:r w:rsidRPr="00710B71">
        <w:rPr>
          <w:sz w:val="24"/>
          <w:szCs w:val="24"/>
        </w:rPr>
        <w:t>)</w:t>
      </w:r>
    </w:p>
    <w:p w14:paraId="43536C68" w14:textId="77777777" w:rsidR="00067812" w:rsidRPr="00710B71" w:rsidRDefault="00067812" w:rsidP="00AB3685">
      <w:pPr>
        <w:pStyle w:val="Akapitzlist"/>
        <w:spacing w:line="276" w:lineRule="auto"/>
        <w:ind w:left="1260"/>
        <w:rPr>
          <w:color w:val="FF0000"/>
          <w:sz w:val="24"/>
          <w:szCs w:val="24"/>
        </w:rPr>
      </w:pPr>
    </w:p>
    <w:p w14:paraId="7272BB0E" w14:textId="77777777" w:rsidR="00067812" w:rsidRDefault="005F02FA" w:rsidP="00AB3685">
      <w:pPr>
        <w:pStyle w:val="Akapitzlist"/>
        <w:spacing w:line="276" w:lineRule="auto"/>
        <w:ind w:left="540"/>
        <w:jc w:val="both"/>
        <w:rPr>
          <w:sz w:val="24"/>
          <w:szCs w:val="24"/>
        </w:rPr>
      </w:pPr>
      <w:r w:rsidRPr="00710B71">
        <w:rPr>
          <w:sz w:val="24"/>
          <w:szCs w:val="24"/>
        </w:rPr>
        <w:t>– jeżeli zmiany te będą miały wpływ na koszty wykonania zamówienia przez Wykonawcę, przy czym w sytuacjach opisanych w ust. 3 pkt 3 – pkt 5 Wykonawca zobowiązany jest wykazać Zamawiającemu, że zmiany te mają wpływ na koszty wykonania zamówienia i przedstawić stosowne dokumenty, w celu udowodnienia Zamawiającemu istnienia realnego wpływu na koszt wykonania zamówienia.</w:t>
      </w:r>
    </w:p>
    <w:p w14:paraId="367EE9CB" w14:textId="77777777" w:rsidR="00C1747C" w:rsidRPr="00C1747C" w:rsidRDefault="00C1747C" w:rsidP="00C1747C">
      <w:pPr>
        <w:spacing w:line="276" w:lineRule="auto"/>
        <w:jc w:val="both"/>
        <w:rPr>
          <w:sz w:val="24"/>
          <w:szCs w:val="24"/>
        </w:rPr>
      </w:pPr>
    </w:p>
    <w:p w14:paraId="3DDBE531" w14:textId="77777777" w:rsidR="00067812" w:rsidRPr="00710B71" w:rsidRDefault="00067812" w:rsidP="00B8580B">
      <w:pPr>
        <w:numPr>
          <w:ilvl w:val="0"/>
          <w:numId w:val="14"/>
        </w:numPr>
        <w:shd w:val="clear" w:color="auto" w:fill="FFFFFF"/>
        <w:suppressAutoHyphens/>
        <w:autoSpaceDN/>
        <w:adjustRightInd/>
        <w:spacing w:line="276" w:lineRule="auto"/>
        <w:jc w:val="both"/>
        <w:rPr>
          <w:sz w:val="24"/>
          <w:szCs w:val="24"/>
        </w:rPr>
      </w:pPr>
      <w:r w:rsidRPr="00710B71">
        <w:rPr>
          <w:sz w:val="24"/>
          <w:szCs w:val="24"/>
        </w:rPr>
        <w:t xml:space="preserve">Zmiana wysokości wynagrodzenia obowiązywać będzie od dnia wejścia w życie </w:t>
      </w:r>
    </w:p>
    <w:p w14:paraId="37F4577A" w14:textId="77777777" w:rsidR="00067812" w:rsidRPr="00710B71" w:rsidRDefault="00067812" w:rsidP="00AB3685">
      <w:pPr>
        <w:spacing w:line="276" w:lineRule="auto"/>
        <w:jc w:val="both"/>
        <w:rPr>
          <w:sz w:val="24"/>
          <w:szCs w:val="24"/>
        </w:rPr>
      </w:pPr>
      <w:r w:rsidRPr="00710B71">
        <w:rPr>
          <w:sz w:val="24"/>
          <w:szCs w:val="24"/>
        </w:rPr>
        <w:t xml:space="preserve">        zmian, o których mowa w ust. 3 pkt 1 do pkt 5;</w:t>
      </w:r>
    </w:p>
    <w:p w14:paraId="33CCB285" w14:textId="77777777" w:rsidR="00067812" w:rsidRPr="00710B71" w:rsidRDefault="00067812" w:rsidP="00AB3685">
      <w:pPr>
        <w:spacing w:line="276" w:lineRule="auto"/>
        <w:jc w:val="both"/>
        <w:rPr>
          <w:sz w:val="24"/>
          <w:szCs w:val="24"/>
          <w:highlight w:val="yellow"/>
        </w:rPr>
      </w:pPr>
    </w:p>
    <w:p w14:paraId="4EE971EE" w14:textId="77777777" w:rsidR="00067812" w:rsidRPr="00710B71" w:rsidRDefault="00067812" w:rsidP="00B8580B">
      <w:pPr>
        <w:pStyle w:val="Akapitzlist"/>
        <w:numPr>
          <w:ilvl w:val="0"/>
          <w:numId w:val="14"/>
        </w:numPr>
        <w:spacing w:line="276" w:lineRule="auto"/>
        <w:jc w:val="both"/>
        <w:rPr>
          <w:sz w:val="24"/>
          <w:szCs w:val="24"/>
        </w:rPr>
      </w:pPr>
      <w:r w:rsidRPr="00710B71">
        <w:rPr>
          <w:sz w:val="24"/>
          <w:szCs w:val="24"/>
        </w:rPr>
        <w:t xml:space="preserve">W wypadku zmiany, o której mowa w ust. 3 pkt 2 powyżej wartość netto wynagrodzenia Wykonawcy nie zmieni się, a określona w aneksie wartość brutto </w:t>
      </w:r>
    </w:p>
    <w:p w14:paraId="6CC49A97" w14:textId="77777777" w:rsidR="00C1747C" w:rsidRDefault="00067812" w:rsidP="00AB3685">
      <w:pPr>
        <w:spacing w:line="276" w:lineRule="auto"/>
        <w:jc w:val="both"/>
        <w:rPr>
          <w:sz w:val="24"/>
          <w:szCs w:val="24"/>
        </w:rPr>
      </w:pPr>
      <w:r w:rsidRPr="00710B71">
        <w:rPr>
          <w:sz w:val="24"/>
          <w:szCs w:val="24"/>
        </w:rPr>
        <w:t xml:space="preserve">        wynagrodzenia zostanie wyliczona na podstawie nowych przepisów  </w:t>
      </w:r>
      <w:r w:rsidR="00C1747C">
        <w:rPr>
          <w:sz w:val="24"/>
          <w:szCs w:val="24"/>
        </w:rPr>
        <w:t xml:space="preserve"> </w:t>
      </w:r>
    </w:p>
    <w:p w14:paraId="4D6B789C" w14:textId="77777777" w:rsidR="00067812" w:rsidRPr="00710B71" w:rsidRDefault="00C1747C" w:rsidP="00AB3685">
      <w:pPr>
        <w:spacing w:line="276" w:lineRule="auto"/>
        <w:jc w:val="both"/>
        <w:rPr>
          <w:sz w:val="24"/>
          <w:szCs w:val="24"/>
        </w:rPr>
      </w:pPr>
      <w:r>
        <w:rPr>
          <w:sz w:val="24"/>
          <w:szCs w:val="24"/>
        </w:rPr>
        <w:t xml:space="preserve">        </w:t>
      </w:r>
      <w:r w:rsidR="00067812" w:rsidRPr="00710B71">
        <w:rPr>
          <w:sz w:val="24"/>
          <w:szCs w:val="24"/>
        </w:rPr>
        <w:t>określających nową stawkę podatku od towarów i usług;</w:t>
      </w:r>
    </w:p>
    <w:p w14:paraId="2EFEC5ED" w14:textId="77777777" w:rsidR="00067812" w:rsidRPr="00710B71" w:rsidRDefault="00067812" w:rsidP="00AB3685">
      <w:pPr>
        <w:spacing w:line="276" w:lineRule="auto"/>
        <w:jc w:val="both"/>
        <w:rPr>
          <w:sz w:val="24"/>
          <w:szCs w:val="24"/>
        </w:rPr>
      </w:pPr>
    </w:p>
    <w:p w14:paraId="7EFBD2FC" w14:textId="77777777" w:rsidR="00067812" w:rsidRPr="00710B71" w:rsidRDefault="00067812" w:rsidP="00B8580B">
      <w:pPr>
        <w:pStyle w:val="Akapitzlist"/>
        <w:numPr>
          <w:ilvl w:val="0"/>
          <w:numId w:val="14"/>
        </w:numPr>
        <w:tabs>
          <w:tab w:val="clear" w:pos="540"/>
          <w:tab w:val="num" w:pos="709"/>
        </w:tabs>
        <w:spacing w:line="276" w:lineRule="auto"/>
        <w:ind w:left="567" w:hanging="425"/>
        <w:jc w:val="both"/>
        <w:rPr>
          <w:sz w:val="24"/>
          <w:szCs w:val="24"/>
        </w:rPr>
      </w:pPr>
      <w:r w:rsidRPr="00710B71">
        <w:rPr>
          <w:sz w:val="24"/>
          <w:szCs w:val="24"/>
        </w:rPr>
        <w:t>W przypadku zmiany, o której mowa w ust. 3 pkt 3 powyżej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1DDA0F1A" w14:textId="77777777" w:rsidR="00067812" w:rsidRPr="00710B71" w:rsidRDefault="00067812" w:rsidP="00AB3685">
      <w:pPr>
        <w:spacing w:line="276" w:lineRule="auto"/>
        <w:jc w:val="both"/>
        <w:rPr>
          <w:sz w:val="24"/>
          <w:szCs w:val="24"/>
        </w:rPr>
      </w:pPr>
    </w:p>
    <w:p w14:paraId="51820E2B" w14:textId="77777777" w:rsidR="00067812" w:rsidRPr="00710B71" w:rsidRDefault="00067812" w:rsidP="00B8580B">
      <w:pPr>
        <w:pStyle w:val="Akapitzlist"/>
        <w:numPr>
          <w:ilvl w:val="0"/>
          <w:numId w:val="14"/>
        </w:numPr>
        <w:spacing w:line="276" w:lineRule="auto"/>
        <w:jc w:val="both"/>
        <w:rPr>
          <w:sz w:val="24"/>
          <w:szCs w:val="24"/>
        </w:rPr>
      </w:pPr>
      <w:r w:rsidRPr="00710B71">
        <w:rPr>
          <w:sz w:val="24"/>
          <w:szCs w:val="24"/>
        </w:rPr>
        <w:t>W przypadku zmian, o których mowa w ust. 3 pkt 4 - pkt 5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5666A88" w14:textId="77777777" w:rsidR="00067812" w:rsidRPr="00710B71" w:rsidRDefault="00067812" w:rsidP="00AB3685">
      <w:pPr>
        <w:spacing w:line="276" w:lineRule="auto"/>
        <w:jc w:val="both"/>
        <w:rPr>
          <w:sz w:val="24"/>
          <w:szCs w:val="24"/>
        </w:rPr>
      </w:pPr>
    </w:p>
    <w:p w14:paraId="45118DE4" w14:textId="77777777" w:rsidR="00067812" w:rsidRPr="00710B71" w:rsidRDefault="00067812" w:rsidP="00B8580B">
      <w:pPr>
        <w:pStyle w:val="Akapitzlist"/>
        <w:numPr>
          <w:ilvl w:val="0"/>
          <w:numId w:val="14"/>
        </w:numPr>
        <w:spacing w:line="276" w:lineRule="auto"/>
        <w:jc w:val="both"/>
        <w:rPr>
          <w:sz w:val="24"/>
          <w:szCs w:val="24"/>
        </w:rPr>
      </w:pPr>
      <w:r w:rsidRPr="00710B71">
        <w:rPr>
          <w:sz w:val="24"/>
          <w:szCs w:val="24"/>
        </w:rPr>
        <w:t>W przypadku zmian określonych w ust. 3 pkt 3, pkt 4 i pkt 5 Wykonawca może wystąpić do Zamawiającego z wnioskiem o zmianę wynagrodzenia, przedkładając odpowiednie oświadczenia lub dokumenty potwierdzające zasadność złożenia takiego wniosku, a w szczególności kalkulacje dotyczące wzrostu kosztów. Wykonawca winien wykazać ponad wszelką wątpliwość, że zaistniała zmiana ma bezpośredni wpływ na koszty wykonania zamówienia oraz określić stopień, w jakim wpłynie ona na wysokość wynagrodzenia;</w:t>
      </w:r>
    </w:p>
    <w:p w14:paraId="4D7D3D4B" w14:textId="77777777" w:rsidR="00067812" w:rsidRPr="00710B71" w:rsidRDefault="00067812" w:rsidP="00AB3685">
      <w:pPr>
        <w:spacing w:line="276" w:lineRule="auto"/>
        <w:jc w:val="both"/>
        <w:rPr>
          <w:sz w:val="24"/>
          <w:szCs w:val="24"/>
        </w:rPr>
      </w:pPr>
    </w:p>
    <w:p w14:paraId="58A53B70" w14:textId="77777777" w:rsidR="00067812" w:rsidRPr="00710B71" w:rsidRDefault="00067812" w:rsidP="00B8580B">
      <w:pPr>
        <w:pStyle w:val="Akapitzlist"/>
        <w:numPr>
          <w:ilvl w:val="0"/>
          <w:numId w:val="14"/>
        </w:numPr>
        <w:spacing w:line="276" w:lineRule="auto"/>
        <w:jc w:val="both"/>
        <w:rPr>
          <w:sz w:val="24"/>
          <w:szCs w:val="24"/>
        </w:rPr>
      </w:pPr>
      <w:r w:rsidRPr="00710B71">
        <w:rPr>
          <w:sz w:val="24"/>
          <w:szCs w:val="24"/>
        </w:rPr>
        <w:t xml:space="preserve">Wykonawca złoży wniosek, o którym mowa w pkt 8 powyżej, z co najmniej </w:t>
      </w:r>
      <w:r w:rsidR="00B53295">
        <w:rPr>
          <w:sz w:val="24"/>
          <w:szCs w:val="24"/>
        </w:rPr>
        <w:br/>
      </w:r>
      <w:r w:rsidRPr="00710B71">
        <w:rPr>
          <w:sz w:val="24"/>
          <w:szCs w:val="24"/>
        </w:rPr>
        <w:t>30 - dniowym wyprzedzeniem wobec postulowanej daty obowiązywania nowej ceny  zwiększonego wynagrodzenia.</w:t>
      </w:r>
    </w:p>
    <w:p w14:paraId="55E625AE" w14:textId="77777777" w:rsidR="00067812" w:rsidRPr="00710B71" w:rsidRDefault="00067812" w:rsidP="00AB3685">
      <w:pPr>
        <w:pStyle w:val="Akapitzlist"/>
        <w:spacing w:line="276" w:lineRule="auto"/>
        <w:ind w:left="540"/>
        <w:jc w:val="both"/>
        <w:rPr>
          <w:sz w:val="24"/>
          <w:szCs w:val="24"/>
        </w:rPr>
      </w:pPr>
    </w:p>
    <w:p w14:paraId="794076EC" w14:textId="77777777" w:rsidR="00B95B53" w:rsidRDefault="00B95B53" w:rsidP="00B8580B">
      <w:pPr>
        <w:numPr>
          <w:ilvl w:val="0"/>
          <w:numId w:val="14"/>
        </w:numPr>
        <w:shd w:val="clear" w:color="auto" w:fill="FFFFFF"/>
        <w:suppressAutoHyphens/>
        <w:autoSpaceDN/>
        <w:adjustRightInd/>
        <w:spacing w:line="276" w:lineRule="auto"/>
        <w:ind w:hanging="357"/>
        <w:jc w:val="both"/>
        <w:rPr>
          <w:sz w:val="24"/>
          <w:szCs w:val="24"/>
        </w:rPr>
      </w:pPr>
      <w:r w:rsidRPr="00710B71">
        <w:rPr>
          <w:sz w:val="24"/>
          <w:szCs w:val="24"/>
        </w:rPr>
        <w:t>Ustala się następujące zasady wprowadzania zmian wysokości wynagrodzenia należnego wykonawcy, w przypadku zmiany ceny materiałów lub kosztów związanych z realizacją zamówienia:</w:t>
      </w:r>
    </w:p>
    <w:p w14:paraId="391F3F76" w14:textId="77777777" w:rsidR="000572FB" w:rsidRDefault="000572FB" w:rsidP="000572FB">
      <w:pPr>
        <w:pStyle w:val="Akapitzlist"/>
        <w:rPr>
          <w:sz w:val="24"/>
          <w:szCs w:val="24"/>
        </w:rPr>
      </w:pPr>
    </w:p>
    <w:p w14:paraId="7ED251ED" w14:textId="77777777" w:rsidR="000572FB" w:rsidRPr="00710B71" w:rsidRDefault="000572FB" w:rsidP="000572FB">
      <w:pPr>
        <w:shd w:val="clear" w:color="auto" w:fill="FFFFFF"/>
        <w:suppressAutoHyphens/>
        <w:autoSpaceDN/>
        <w:adjustRightInd/>
        <w:spacing w:line="276" w:lineRule="auto"/>
        <w:ind w:left="540"/>
        <w:jc w:val="both"/>
        <w:rPr>
          <w:sz w:val="24"/>
          <w:szCs w:val="24"/>
        </w:rPr>
      </w:pPr>
    </w:p>
    <w:p w14:paraId="659DFCE9" w14:textId="77777777" w:rsidR="00804DB5" w:rsidRPr="00710B71" w:rsidRDefault="00E216B9" w:rsidP="00B8580B">
      <w:pPr>
        <w:pStyle w:val="Akapitzlist"/>
        <w:numPr>
          <w:ilvl w:val="1"/>
          <w:numId w:val="34"/>
        </w:numPr>
        <w:spacing w:line="276" w:lineRule="auto"/>
        <w:jc w:val="both"/>
        <w:rPr>
          <w:sz w:val="24"/>
          <w:szCs w:val="24"/>
        </w:rPr>
      </w:pPr>
      <w:r w:rsidRPr="00710B71">
        <w:rPr>
          <w:sz w:val="24"/>
          <w:szCs w:val="24"/>
        </w:rPr>
        <w:t xml:space="preserve">Zamawiający na podstawie art 439 ust. 1 i 2 PZP przewiduje możliwość dokonania zmiany wynagrodzenia Wykonawcy w przypadku zmiany (zwiększenia lub obniżenia) średniorocznego wskaźnika cen towarów </w:t>
      </w:r>
      <w:r w:rsidRPr="00710B71">
        <w:rPr>
          <w:sz w:val="24"/>
          <w:szCs w:val="24"/>
        </w:rPr>
        <w:br/>
        <w:t xml:space="preserve">i usług konsumpcyjnych ogółem, publikowanego w Monitorze Polskim jako komunikat Prezesa Głównego Urzędu Statystycznego na podstawie przepisu  art. 94 ust. 1 pkt 1 lit. a ustawy z dnia 17 grudnia 1998 r. </w:t>
      </w:r>
      <w:r w:rsidRPr="00710B71">
        <w:rPr>
          <w:sz w:val="24"/>
          <w:szCs w:val="24"/>
        </w:rPr>
        <w:br/>
        <w:t>o emeryturach i rentach z Funduszu Ubezpieczeń Społecznych (Dz. U. z</w:t>
      </w:r>
      <w:r w:rsidR="003603CF">
        <w:rPr>
          <w:sz w:val="24"/>
          <w:szCs w:val="24"/>
        </w:rPr>
        <w:t> </w:t>
      </w:r>
      <w:r w:rsidRPr="00710B71">
        <w:rPr>
          <w:sz w:val="24"/>
          <w:szCs w:val="24"/>
        </w:rPr>
        <w:t>202</w:t>
      </w:r>
      <w:r w:rsidR="003603CF">
        <w:rPr>
          <w:sz w:val="24"/>
          <w:szCs w:val="24"/>
        </w:rPr>
        <w:t>5</w:t>
      </w:r>
      <w:r w:rsidRPr="00710B71">
        <w:rPr>
          <w:sz w:val="24"/>
          <w:szCs w:val="24"/>
        </w:rPr>
        <w:t xml:space="preserve"> r. poz. 1</w:t>
      </w:r>
      <w:r w:rsidR="003603CF">
        <w:rPr>
          <w:sz w:val="24"/>
          <w:szCs w:val="24"/>
        </w:rPr>
        <w:t>749 ze zm.</w:t>
      </w:r>
      <w:r w:rsidRPr="00710B71">
        <w:rPr>
          <w:sz w:val="24"/>
          <w:szCs w:val="24"/>
        </w:rPr>
        <w:t>);</w:t>
      </w:r>
    </w:p>
    <w:p w14:paraId="78FC74BF" w14:textId="77777777" w:rsidR="00976A2E" w:rsidRPr="00710B71" w:rsidRDefault="00976A2E" w:rsidP="00AB3685">
      <w:pPr>
        <w:spacing w:line="276" w:lineRule="auto"/>
        <w:jc w:val="both"/>
        <w:rPr>
          <w:sz w:val="24"/>
          <w:szCs w:val="24"/>
        </w:rPr>
      </w:pPr>
    </w:p>
    <w:p w14:paraId="0817B821" w14:textId="77777777" w:rsidR="00976A2E" w:rsidRPr="00710B71" w:rsidRDefault="00976A2E" w:rsidP="00B8580B">
      <w:pPr>
        <w:pStyle w:val="Akapitzlist"/>
        <w:numPr>
          <w:ilvl w:val="1"/>
          <w:numId w:val="34"/>
        </w:numPr>
        <w:spacing w:line="276" w:lineRule="auto"/>
        <w:jc w:val="both"/>
        <w:rPr>
          <w:sz w:val="24"/>
          <w:szCs w:val="24"/>
        </w:rPr>
      </w:pPr>
      <w:r w:rsidRPr="00710B71">
        <w:rPr>
          <w:sz w:val="24"/>
          <w:szCs w:val="24"/>
        </w:rPr>
        <w:t>Zmiany wynagrodzenia Wykonawcy będą dokonywane każdego roku począwszy od roku 202</w:t>
      </w:r>
      <w:r w:rsidR="003603CF">
        <w:rPr>
          <w:sz w:val="24"/>
          <w:szCs w:val="24"/>
        </w:rPr>
        <w:t>7</w:t>
      </w:r>
      <w:r w:rsidRPr="00710B71">
        <w:rPr>
          <w:sz w:val="24"/>
          <w:szCs w:val="24"/>
        </w:rPr>
        <w:t xml:space="preserve"> (Rok Waloryzacji). Waloryzacja wynagrodzenia Wykonawcy może nastąpić dwukrotnie w ciągu obowiązywania umowy tj. </w:t>
      </w:r>
      <w:r w:rsidRPr="00710B71">
        <w:rPr>
          <w:sz w:val="24"/>
          <w:szCs w:val="24"/>
        </w:rPr>
        <w:br/>
        <w:t>w 202</w:t>
      </w:r>
      <w:r w:rsidR="003603CF">
        <w:rPr>
          <w:sz w:val="24"/>
          <w:szCs w:val="24"/>
        </w:rPr>
        <w:t>7</w:t>
      </w:r>
      <w:r w:rsidRPr="00710B71">
        <w:rPr>
          <w:sz w:val="24"/>
          <w:szCs w:val="24"/>
        </w:rPr>
        <w:t xml:space="preserve"> r. i w 202</w:t>
      </w:r>
      <w:r w:rsidR="003603CF">
        <w:rPr>
          <w:sz w:val="24"/>
          <w:szCs w:val="24"/>
        </w:rPr>
        <w:t>8</w:t>
      </w:r>
      <w:r w:rsidRPr="00710B71">
        <w:rPr>
          <w:sz w:val="24"/>
          <w:szCs w:val="24"/>
        </w:rPr>
        <w:t xml:space="preserve"> r.;</w:t>
      </w:r>
    </w:p>
    <w:p w14:paraId="10FF7D78" w14:textId="77777777" w:rsidR="00976A2E" w:rsidRPr="00710B71" w:rsidRDefault="00976A2E" w:rsidP="00AB3685">
      <w:pPr>
        <w:pStyle w:val="Akapitzlist"/>
        <w:spacing w:line="276" w:lineRule="auto"/>
        <w:rPr>
          <w:sz w:val="24"/>
          <w:szCs w:val="24"/>
        </w:rPr>
      </w:pPr>
    </w:p>
    <w:p w14:paraId="347D0FE7" w14:textId="77777777" w:rsidR="00976A2E" w:rsidRPr="00973095" w:rsidRDefault="00976A2E" w:rsidP="00FF5E55">
      <w:pPr>
        <w:pStyle w:val="Akapitzlist"/>
        <w:numPr>
          <w:ilvl w:val="1"/>
          <w:numId w:val="34"/>
        </w:numPr>
        <w:jc w:val="both"/>
        <w:rPr>
          <w:sz w:val="24"/>
          <w:szCs w:val="24"/>
        </w:rPr>
      </w:pPr>
      <w:r w:rsidRPr="00FF5E55">
        <w:rPr>
          <w:sz w:val="24"/>
          <w:szCs w:val="24"/>
        </w:rPr>
        <w:t>Strony dokonają zmiany wynagrodzenia w danym Roku Waloryzacji pod warunkiem, że średnioroczny wskaźnik cen towarów i usług konsumpcyjnych ogółem ogłaszany w Monitorze Polskim jako komunikat Prezesa Głównego Urzędu Statystycznego za rok poprzedni („Komunikat Prezesa GUS”) zmieni się o więcej niż 10 % (</w:t>
      </w:r>
      <w:r w:rsidRPr="00FF5E55">
        <w:rPr>
          <w:i/>
          <w:iCs/>
          <w:sz w:val="24"/>
          <w:szCs w:val="24"/>
        </w:rPr>
        <w:t>in plus</w:t>
      </w:r>
      <w:r w:rsidRPr="00FF5E55">
        <w:rPr>
          <w:sz w:val="24"/>
          <w:szCs w:val="24"/>
        </w:rPr>
        <w:t xml:space="preserve"> lub </w:t>
      </w:r>
      <w:r w:rsidRPr="00FF5E55">
        <w:rPr>
          <w:i/>
          <w:iCs/>
          <w:sz w:val="24"/>
          <w:szCs w:val="24"/>
        </w:rPr>
        <w:t>in minus</w:t>
      </w:r>
      <w:r w:rsidRPr="00FF5E55">
        <w:rPr>
          <w:sz w:val="24"/>
          <w:szCs w:val="24"/>
        </w:rPr>
        <w:t xml:space="preserve">) licząc </w:t>
      </w:r>
      <w:r w:rsidRPr="00FF5E55">
        <w:rPr>
          <w:sz w:val="24"/>
          <w:szCs w:val="24"/>
        </w:rPr>
        <w:br/>
        <w:t xml:space="preserve">w stosunku do jego wartości w roku </w:t>
      </w:r>
      <w:r w:rsidRPr="00973095">
        <w:rPr>
          <w:sz w:val="24"/>
          <w:szCs w:val="24"/>
        </w:rPr>
        <w:t>poprzednim</w:t>
      </w:r>
      <w:r w:rsidR="00FF5E55" w:rsidRPr="00973095">
        <w:rPr>
          <w:sz w:val="24"/>
          <w:szCs w:val="24"/>
        </w:rPr>
        <w:t>. Zgodnie z Komunikatem Prezesa Głównego Urzędu Statystycznego z dnia 15 stycznia 2026 r. w sprawie średniorocznego wskaźnika cen towarów i usług konsumpcyjnych ogółem w 2023 r. (Monitor Polski z dnia 16.01.2026 r., poz. 81) średnioroczny wskaźnik cen towarów i usług konsumpcyjnych ogółem w 2025 r. w stosunku do 2024 r. wyniósł 103,6 (wzrost cen o 3,6 %). Powyższe oznacza zatem, że podstawa do podwyższenia wynagrodzenia Wykonawcy (waloryzacji) zaistnieje jeżeli przedmiotowy wskaźnik opublikowany w 2027 r. wyniesie co najmniej 18,6 % wzrostu cen w roku 2026 w stosunku do roku 2025. Na takich samych zasadach zostanie dokonana waloryzacja w kolejnym roku realizacji zamówienia</w:t>
      </w:r>
      <w:r w:rsidRPr="00973095">
        <w:rPr>
          <w:sz w:val="24"/>
          <w:szCs w:val="24"/>
        </w:rPr>
        <w:t>;</w:t>
      </w:r>
    </w:p>
    <w:p w14:paraId="3CD7EA4F" w14:textId="77777777" w:rsidR="00976A2E" w:rsidRPr="00973095" w:rsidRDefault="00976A2E" w:rsidP="00AB3685">
      <w:pPr>
        <w:pStyle w:val="Akapitzlist"/>
        <w:spacing w:line="276" w:lineRule="auto"/>
        <w:rPr>
          <w:sz w:val="24"/>
          <w:szCs w:val="24"/>
        </w:rPr>
      </w:pPr>
    </w:p>
    <w:p w14:paraId="4244A6ED" w14:textId="77777777" w:rsidR="00976A2E" w:rsidRPr="00710B71" w:rsidRDefault="00B83DAE" w:rsidP="00B8580B">
      <w:pPr>
        <w:pStyle w:val="Akapitzlist"/>
        <w:numPr>
          <w:ilvl w:val="1"/>
          <w:numId w:val="34"/>
        </w:numPr>
        <w:spacing w:line="276" w:lineRule="auto"/>
        <w:jc w:val="both"/>
        <w:rPr>
          <w:sz w:val="24"/>
          <w:szCs w:val="24"/>
        </w:rPr>
      </w:pPr>
      <w:r w:rsidRPr="00973095">
        <w:rPr>
          <w:sz w:val="24"/>
          <w:szCs w:val="24"/>
        </w:rPr>
        <w:t xml:space="preserve">Strona wnioskująca o dokonanie zmiany wynagrodzenia powinna wystąpić </w:t>
      </w:r>
      <w:r w:rsidRPr="00973095">
        <w:rPr>
          <w:sz w:val="24"/>
          <w:szCs w:val="24"/>
        </w:rPr>
        <w:lastRenderedPageBreak/>
        <w:t xml:space="preserve">z wnioskiem do drugiej Strony o zmianę wynagrodzenia w terminie 30 dni od opublikowania Komunikatu Prezesa Głównego Urzędu Statystycznego. Jeżeli w terminie, o którym mowa w zdaniu poprzednim Strona nie wystąpi do drugiej Strony z wnioskiem o dokonanie </w:t>
      </w:r>
      <w:r w:rsidRPr="00710B71">
        <w:rPr>
          <w:sz w:val="24"/>
          <w:szCs w:val="24"/>
        </w:rPr>
        <w:t>zmian wynagrodzenia, to wówczas Strony przyjmować będą, że zrzeka się roszczenia o zmianę wynagrodzenia;</w:t>
      </w:r>
    </w:p>
    <w:p w14:paraId="5EC49DD9" w14:textId="77777777" w:rsidR="00B83DAE" w:rsidRPr="00710B71" w:rsidRDefault="00B83DAE" w:rsidP="00AB3685">
      <w:pPr>
        <w:pStyle w:val="Akapitzlist"/>
        <w:spacing w:line="276" w:lineRule="auto"/>
        <w:rPr>
          <w:sz w:val="24"/>
          <w:szCs w:val="24"/>
        </w:rPr>
      </w:pPr>
    </w:p>
    <w:p w14:paraId="37E8802C" w14:textId="77777777" w:rsidR="00B83DAE" w:rsidRPr="00710B71" w:rsidRDefault="00B83DAE" w:rsidP="00B8580B">
      <w:pPr>
        <w:pStyle w:val="Akapitzlist"/>
        <w:numPr>
          <w:ilvl w:val="1"/>
          <w:numId w:val="34"/>
        </w:numPr>
        <w:spacing w:line="276" w:lineRule="auto"/>
        <w:jc w:val="both"/>
        <w:rPr>
          <w:sz w:val="24"/>
          <w:szCs w:val="24"/>
        </w:rPr>
      </w:pPr>
      <w:r w:rsidRPr="00710B71">
        <w:rPr>
          <w:sz w:val="24"/>
          <w:szCs w:val="24"/>
        </w:rPr>
        <w:t xml:space="preserve">Jeżeli w danym Roku Waloryzacji zaistnieje warunek, o którym mowa </w:t>
      </w:r>
      <w:r w:rsidRPr="00710B71">
        <w:rPr>
          <w:sz w:val="24"/>
          <w:szCs w:val="24"/>
        </w:rPr>
        <w:br/>
        <w:t>w pkt 3) powyżej to ta część wynagrodzenia należnego Wykonawcy, której zapłata przypadać będzie począwszy od miesiąca następującego po miesiącu publikacji obwieszczenia Prezesa Głównego Urzędu Statystycznego będzie podlegała waloryzacji. Nie dopuszcza się możliwości waloryzacji wynagrodzenia wstecz, tj. tej części wynagrodzenia której zapłata będzie przypadała w terminie do końca tego miesiąca, w którym ukazało się obwieszczenie Prezesa Głównego Urzędu Statystycznego.</w:t>
      </w:r>
    </w:p>
    <w:p w14:paraId="6D89F8DD" w14:textId="77777777" w:rsidR="00B83DAE" w:rsidRPr="00710B71" w:rsidRDefault="00B83DAE" w:rsidP="00AB3685">
      <w:pPr>
        <w:pStyle w:val="Akapitzlist"/>
        <w:spacing w:line="276" w:lineRule="auto"/>
        <w:rPr>
          <w:sz w:val="24"/>
          <w:szCs w:val="24"/>
        </w:rPr>
      </w:pPr>
    </w:p>
    <w:p w14:paraId="611D312A" w14:textId="77777777" w:rsidR="00B83DAE" w:rsidRPr="00710B71" w:rsidRDefault="003D4364" w:rsidP="00B8580B">
      <w:pPr>
        <w:pStyle w:val="Akapitzlist"/>
        <w:numPr>
          <w:ilvl w:val="1"/>
          <w:numId w:val="34"/>
        </w:numPr>
        <w:spacing w:line="276" w:lineRule="auto"/>
        <w:jc w:val="both"/>
        <w:rPr>
          <w:sz w:val="24"/>
          <w:szCs w:val="24"/>
        </w:rPr>
      </w:pPr>
      <w:r w:rsidRPr="00710B71">
        <w:rPr>
          <w:sz w:val="24"/>
          <w:szCs w:val="24"/>
        </w:rPr>
        <w:t xml:space="preserve">Wskaźnik Waloryzacji wynagrodzenia Wykonawcy będzie wyrażony </w:t>
      </w:r>
      <w:r w:rsidRPr="00710B71">
        <w:rPr>
          <w:sz w:val="24"/>
          <w:szCs w:val="24"/>
        </w:rPr>
        <w:br/>
        <w:t>w procentach (%) i będzie stanowił jednokrotność średniorocznego wskaźnika cen towarów i usług konsumpcyjnych ogółem ogłaszanego na dany Rok Waloryzacji w Monitorze Polskim jako komunikat Prezesa Głównego Urzędu Statystycznego,  jednakże  jednorazowo nie więcej niż 5 % wynagrodzenia netto wskazanego w § 5 ust. 1, z zastrzeżeniem pkt 7 poniżej.</w:t>
      </w:r>
    </w:p>
    <w:p w14:paraId="37F41444" w14:textId="77777777" w:rsidR="00AF49E4" w:rsidRPr="00710B71" w:rsidRDefault="00AF49E4" w:rsidP="00AB3685">
      <w:pPr>
        <w:pStyle w:val="Akapitzlist"/>
        <w:spacing w:line="276" w:lineRule="auto"/>
        <w:rPr>
          <w:sz w:val="24"/>
          <w:szCs w:val="24"/>
        </w:rPr>
      </w:pPr>
    </w:p>
    <w:p w14:paraId="29BA3FC8" w14:textId="77777777" w:rsidR="00AF49E4" w:rsidRPr="00710B71" w:rsidRDefault="00AF49E4" w:rsidP="00B8580B">
      <w:pPr>
        <w:pStyle w:val="Akapitzlist"/>
        <w:numPr>
          <w:ilvl w:val="1"/>
          <w:numId w:val="34"/>
        </w:numPr>
        <w:spacing w:line="276" w:lineRule="auto"/>
        <w:jc w:val="both"/>
        <w:rPr>
          <w:sz w:val="24"/>
          <w:szCs w:val="24"/>
        </w:rPr>
      </w:pPr>
      <w:r w:rsidRPr="00710B71">
        <w:rPr>
          <w:sz w:val="24"/>
          <w:szCs w:val="24"/>
        </w:rPr>
        <w:t xml:space="preserve">Łączna wysokość zmian wynagrodzenia Wykonawcy wprowadzanych na mocy postanowień § 14 ust. 10 pkt 1 – pkt 6 niniejszej Umowy, nie może przekroczyć 10 % kwoty wynagrodzenia netto, wskazanej w § 5 ust. 1 niniejszej Umowy. </w:t>
      </w:r>
    </w:p>
    <w:p w14:paraId="692DB5A5" w14:textId="77777777" w:rsidR="003D4364" w:rsidRPr="00710B71" w:rsidRDefault="003D4364" w:rsidP="00AB3685">
      <w:pPr>
        <w:pStyle w:val="Akapitzlist"/>
        <w:spacing w:line="276" w:lineRule="auto"/>
        <w:rPr>
          <w:sz w:val="24"/>
          <w:szCs w:val="24"/>
        </w:rPr>
      </w:pPr>
    </w:p>
    <w:p w14:paraId="199E5A8D" w14:textId="77777777" w:rsidR="003D4364" w:rsidRPr="00710B71" w:rsidRDefault="002D37C9" w:rsidP="00B8580B">
      <w:pPr>
        <w:pStyle w:val="Akapitzlist"/>
        <w:numPr>
          <w:ilvl w:val="1"/>
          <w:numId w:val="34"/>
        </w:numPr>
        <w:spacing w:line="276" w:lineRule="auto"/>
        <w:jc w:val="both"/>
        <w:rPr>
          <w:sz w:val="24"/>
          <w:szCs w:val="24"/>
        </w:rPr>
      </w:pPr>
      <w:r w:rsidRPr="00710B71">
        <w:rPr>
          <w:sz w:val="24"/>
          <w:szCs w:val="24"/>
        </w:rPr>
        <w:t xml:space="preserve">Zmiany wysokości wynagrodzenia dokonane zgodnie postanowieniami </w:t>
      </w:r>
      <w:r w:rsidRPr="00710B71">
        <w:rPr>
          <w:sz w:val="24"/>
          <w:szCs w:val="24"/>
        </w:rPr>
        <w:br/>
        <w:t xml:space="preserve">§ 14 ust. 10 pkt 1 – pkt 9  zostaną potwierdzone przez Strony poprzez zawarcie aneksu do Umowy. W celu usunięcia wątpliwości ustala się, że zasady określone w § 14 ust. 10 pkt  1- pkt 9 niniejszej umowy dotyczą tak samo podwyższenia wynagrodzenia Wykonawcy jak i jego obniżenia. </w:t>
      </w:r>
    </w:p>
    <w:p w14:paraId="6B04A45E" w14:textId="77777777" w:rsidR="00585426" w:rsidRPr="00710B71" w:rsidRDefault="00585426" w:rsidP="00AB3685">
      <w:pPr>
        <w:pStyle w:val="Akapitzlist"/>
        <w:spacing w:line="276" w:lineRule="auto"/>
        <w:rPr>
          <w:sz w:val="24"/>
          <w:szCs w:val="24"/>
        </w:rPr>
      </w:pPr>
    </w:p>
    <w:p w14:paraId="2C229F7D" w14:textId="77777777" w:rsidR="00585426" w:rsidRPr="00710B71" w:rsidRDefault="00585426" w:rsidP="00B8580B">
      <w:pPr>
        <w:pStyle w:val="Akapitzlist"/>
        <w:numPr>
          <w:ilvl w:val="1"/>
          <w:numId w:val="34"/>
        </w:numPr>
        <w:spacing w:line="276" w:lineRule="auto"/>
        <w:jc w:val="both"/>
        <w:rPr>
          <w:sz w:val="24"/>
          <w:szCs w:val="24"/>
        </w:rPr>
      </w:pPr>
      <w:r w:rsidRPr="00710B71">
        <w:rPr>
          <w:sz w:val="24"/>
          <w:szCs w:val="24"/>
        </w:rPr>
        <w:t>Zmiana wysokości wynagrodzenia zgodnie z postanowieniami ust. 10 pkt 1 – pkt 7 powyżej może nastąpić niezależnie od pozostałych zmian wynagrodzenia Wykonawcy, dopuszczalnych na podstawie przepisów ustawy PZP lub dopuszczalnych na mocy postanowień § 14 ust. 2 i ust. 3 Umowy.</w:t>
      </w:r>
    </w:p>
    <w:p w14:paraId="474D4345" w14:textId="77777777" w:rsidR="00EE74FC" w:rsidRPr="00710B71" w:rsidRDefault="00EE74FC" w:rsidP="00AB3685">
      <w:pPr>
        <w:pStyle w:val="Akapitzlist"/>
        <w:spacing w:line="276" w:lineRule="auto"/>
        <w:ind w:left="1004"/>
        <w:jc w:val="both"/>
        <w:rPr>
          <w:sz w:val="24"/>
          <w:szCs w:val="24"/>
        </w:rPr>
      </w:pPr>
    </w:p>
    <w:p w14:paraId="7A1A8521" w14:textId="77777777" w:rsidR="00A729A1" w:rsidRDefault="00A729A1" w:rsidP="00B8580B">
      <w:pPr>
        <w:pStyle w:val="Nagwek2"/>
        <w:keepNext w:val="0"/>
        <w:widowControl/>
        <w:numPr>
          <w:ilvl w:val="0"/>
          <w:numId w:val="14"/>
        </w:numPr>
        <w:autoSpaceDE/>
        <w:autoSpaceDN/>
        <w:adjustRightInd/>
        <w:spacing w:before="0" w:line="276" w:lineRule="auto"/>
        <w:rPr>
          <w:rFonts w:ascii="Arial" w:hAnsi="Arial" w:cs="Arial"/>
        </w:rPr>
      </w:pPr>
      <w:r w:rsidRPr="00710B71">
        <w:rPr>
          <w:rFonts w:ascii="Arial" w:hAnsi="Arial" w:cs="Arial"/>
        </w:rPr>
        <w:t xml:space="preserve">Ponadto Zamawiający dopuszcza możliwość zmian redakcyjnych umowy, zmian będących następstwem zmian danych zarówno jego jak i Wykonawcy, w tym ujawnionych w rejestrach publicznych (np. zmiana oznaczenia adresu, nazwy wykonawcy, osoby uprawnionej do kontaktów) oraz innych zmian nie stanowiących zmian treści umowy w stosunku do treści oferty. W takiej sytuacji, wprowadzenie do umowy stosownych zmian nie stanowiących zmian treści </w:t>
      </w:r>
      <w:r w:rsidRPr="00710B71">
        <w:rPr>
          <w:rFonts w:ascii="Arial" w:hAnsi="Arial" w:cs="Arial"/>
        </w:rPr>
        <w:lastRenderedPageBreak/>
        <w:t>umowy w stosunku do treści oferty nie będzie wymagało sporządzenia aneksu do umowy, a jedynie notatki lub protokołu zaakceptowanego przez Strony lub skutecznego doręczenia drugiej Stronie informacji o zaistniałych zmianach.</w:t>
      </w:r>
    </w:p>
    <w:p w14:paraId="667245BC" w14:textId="77777777" w:rsidR="00014B9E" w:rsidRPr="00014B9E" w:rsidRDefault="00014B9E" w:rsidP="00014B9E"/>
    <w:p w14:paraId="48EA3C26" w14:textId="77777777" w:rsidR="002C16A3" w:rsidRPr="00710B71" w:rsidRDefault="002C16A3" w:rsidP="00B8580B">
      <w:pPr>
        <w:pStyle w:val="Akapitzlist"/>
        <w:numPr>
          <w:ilvl w:val="0"/>
          <w:numId w:val="14"/>
        </w:numPr>
        <w:spacing w:line="276" w:lineRule="auto"/>
        <w:jc w:val="both"/>
        <w:rPr>
          <w:sz w:val="24"/>
          <w:szCs w:val="24"/>
        </w:rPr>
      </w:pPr>
      <w:r w:rsidRPr="00710B71">
        <w:rPr>
          <w:sz w:val="24"/>
          <w:szCs w:val="24"/>
        </w:rPr>
        <w:t xml:space="preserve">Wszelkie zmiany wprowadzane do niniejszej Umowy dokonywane będą </w:t>
      </w:r>
      <w:r w:rsidRPr="00710B71">
        <w:rPr>
          <w:sz w:val="24"/>
          <w:szCs w:val="24"/>
        </w:rPr>
        <w:br/>
        <w:t>z poszanowaniem obowiązków wynikających z obowiązującego prawa, w tym w</w:t>
      </w:r>
      <w:r w:rsidR="00B53295">
        <w:rPr>
          <w:sz w:val="24"/>
          <w:szCs w:val="24"/>
        </w:rPr>
        <w:t> </w:t>
      </w:r>
      <w:r w:rsidRPr="00710B71">
        <w:rPr>
          <w:sz w:val="24"/>
          <w:szCs w:val="24"/>
        </w:rPr>
        <w:t>szczególności art. 455 PZP oraz zasad ogólnych rządzących tą ustawą.</w:t>
      </w:r>
    </w:p>
    <w:p w14:paraId="5D126B80" w14:textId="77777777" w:rsidR="00FF52A8" w:rsidRPr="00710B71" w:rsidRDefault="00FF52A8" w:rsidP="00AB3685">
      <w:pPr>
        <w:pStyle w:val="Akapitzlist"/>
        <w:spacing w:line="276" w:lineRule="auto"/>
        <w:ind w:left="540"/>
        <w:jc w:val="both"/>
        <w:rPr>
          <w:sz w:val="24"/>
          <w:szCs w:val="24"/>
        </w:rPr>
      </w:pPr>
    </w:p>
    <w:p w14:paraId="26B2E458" w14:textId="77777777" w:rsidR="00FF52A8" w:rsidRPr="00710B71" w:rsidRDefault="00FF52A8" w:rsidP="00B8580B">
      <w:pPr>
        <w:pStyle w:val="Akapitzlist"/>
        <w:numPr>
          <w:ilvl w:val="0"/>
          <w:numId w:val="14"/>
        </w:numPr>
        <w:spacing w:line="276" w:lineRule="auto"/>
        <w:jc w:val="both"/>
        <w:rPr>
          <w:sz w:val="24"/>
          <w:szCs w:val="24"/>
        </w:rPr>
      </w:pPr>
      <w:r w:rsidRPr="00710B71">
        <w:rPr>
          <w:sz w:val="24"/>
          <w:szCs w:val="24"/>
        </w:rPr>
        <w:t xml:space="preserve">Dokonanie waloryzacji wynagrodzenia Wykonawcy na zasadach  określonych </w:t>
      </w:r>
      <w:r w:rsidRPr="00710B71">
        <w:rPr>
          <w:sz w:val="24"/>
          <w:szCs w:val="24"/>
        </w:rPr>
        <w:br/>
        <w:t>w niniejszym§ 14 ust. 10, rodzi po stronie Wykonawcy obowiązek podwyższenia wynagrodzenia należnego podwykonawcom zaangażowanym bezpośrednio do realizacji usługi stanowiącej przedmiot zamówienia, pod warunkiem że: przedmiotem umowy o podwykonawstwo są usługi  oraz umowa o</w:t>
      </w:r>
      <w:r w:rsidR="00014B9E">
        <w:rPr>
          <w:sz w:val="24"/>
          <w:szCs w:val="24"/>
        </w:rPr>
        <w:t> </w:t>
      </w:r>
      <w:r w:rsidRPr="00710B71">
        <w:rPr>
          <w:sz w:val="24"/>
          <w:szCs w:val="24"/>
        </w:rPr>
        <w:t xml:space="preserve">podwykonawstwo została zawarta na okres przekraczający 6 miesięcy. </w:t>
      </w:r>
    </w:p>
    <w:p w14:paraId="37EECB73" w14:textId="77777777" w:rsidR="002C17FA" w:rsidRPr="00710B71" w:rsidRDefault="002C17FA" w:rsidP="00AB3685">
      <w:pPr>
        <w:pStyle w:val="Akapitzlist"/>
        <w:spacing w:line="276" w:lineRule="auto"/>
        <w:rPr>
          <w:sz w:val="24"/>
          <w:szCs w:val="24"/>
        </w:rPr>
      </w:pPr>
    </w:p>
    <w:p w14:paraId="5EFFDF8E" w14:textId="77777777" w:rsidR="002C17FA" w:rsidRPr="00710B71" w:rsidRDefault="002C17FA" w:rsidP="00B8580B">
      <w:pPr>
        <w:pStyle w:val="Akapitzlist"/>
        <w:numPr>
          <w:ilvl w:val="0"/>
          <w:numId w:val="14"/>
        </w:numPr>
        <w:spacing w:line="276" w:lineRule="auto"/>
        <w:jc w:val="both"/>
        <w:rPr>
          <w:sz w:val="24"/>
          <w:szCs w:val="24"/>
        </w:rPr>
      </w:pPr>
      <w:r w:rsidRPr="00710B71">
        <w:rPr>
          <w:sz w:val="24"/>
          <w:szCs w:val="24"/>
        </w:rPr>
        <w:t xml:space="preserve">Wynagrodzenie podwykonawców, o których mowa w ust. 13 powyżej, powinno nastąpić na zasadach identycznych jak podwyższenie wynagrodzenia Wykonawcy tj. w oparciu o aktualny wskaźnik wynikający z Komunikatu Prezesa Głównego Urzędu Statystycznego (tzw. wskaźnik inflacji), jednak nie więcej niż jednorazowo 5 % wynagrodzenia netto z umowy o podwykonawstwo. </w:t>
      </w:r>
    </w:p>
    <w:p w14:paraId="19303031" w14:textId="77777777" w:rsidR="00FF52A8" w:rsidRPr="00710B71" w:rsidRDefault="00FF52A8" w:rsidP="00AB3685">
      <w:pPr>
        <w:spacing w:line="276" w:lineRule="auto"/>
        <w:rPr>
          <w:sz w:val="24"/>
          <w:szCs w:val="24"/>
        </w:rPr>
      </w:pPr>
    </w:p>
    <w:p w14:paraId="68B586F7" w14:textId="77777777" w:rsidR="00FF52A8" w:rsidRPr="00710B71" w:rsidRDefault="00FF52A8" w:rsidP="00B8580B">
      <w:pPr>
        <w:pStyle w:val="Akapitzlist"/>
        <w:numPr>
          <w:ilvl w:val="0"/>
          <w:numId w:val="14"/>
        </w:numPr>
        <w:spacing w:line="276" w:lineRule="auto"/>
        <w:jc w:val="both"/>
        <w:rPr>
          <w:sz w:val="24"/>
          <w:szCs w:val="24"/>
        </w:rPr>
      </w:pPr>
      <w:r w:rsidRPr="00710B71">
        <w:rPr>
          <w:sz w:val="24"/>
          <w:szCs w:val="24"/>
        </w:rPr>
        <w:t xml:space="preserve">Zamawiający zastrzega na swoją rzecz uprawnienie do żądania od Wykonawcy, od podwykonawców lub od dalszych podwykonawców przedłożenia stosownych wyjaśnień oraz dokumentów, potwierdzających wykonanie zobowiązania do podwyższenia wynagrodzenia, o którym mowa w ust. 13 powyżej. </w:t>
      </w:r>
    </w:p>
    <w:p w14:paraId="1707904B" w14:textId="77777777" w:rsidR="002C17FA" w:rsidRPr="00710B71" w:rsidRDefault="002C17FA" w:rsidP="00AB3685">
      <w:pPr>
        <w:pStyle w:val="Akapitzlist"/>
        <w:spacing w:line="276" w:lineRule="auto"/>
        <w:ind w:left="540"/>
        <w:jc w:val="both"/>
        <w:rPr>
          <w:sz w:val="24"/>
          <w:szCs w:val="24"/>
        </w:rPr>
      </w:pPr>
    </w:p>
    <w:p w14:paraId="18374991" w14:textId="77777777" w:rsidR="002B31A6" w:rsidRPr="00710B71" w:rsidRDefault="002C17FA" w:rsidP="00B8580B">
      <w:pPr>
        <w:pStyle w:val="Akapitzlist"/>
        <w:numPr>
          <w:ilvl w:val="0"/>
          <w:numId w:val="14"/>
        </w:numPr>
        <w:spacing w:line="276" w:lineRule="auto"/>
        <w:jc w:val="both"/>
        <w:rPr>
          <w:sz w:val="24"/>
          <w:szCs w:val="24"/>
        </w:rPr>
      </w:pPr>
      <w:r w:rsidRPr="00710B71">
        <w:rPr>
          <w:sz w:val="24"/>
          <w:szCs w:val="24"/>
        </w:rPr>
        <w:t>Brak udostępnienia stosowych dokumentów, o których mowa w ust. 15 powyżej w terminie wskazanym przez Zamawiającego będzie skutkował naliczeniem kary umownej na podstawie § 11 ust. 2 Umowy.</w:t>
      </w:r>
    </w:p>
    <w:p w14:paraId="1C0DFB9F" w14:textId="77777777" w:rsidR="002B31A6" w:rsidRPr="00710B71" w:rsidRDefault="002B31A6" w:rsidP="00AB3685">
      <w:pPr>
        <w:spacing w:line="276" w:lineRule="auto"/>
        <w:jc w:val="center"/>
        <w:rPr>
          <w:sz w:val="24"/>
          <w:szCs w:val="24"/>
        </w:rPr>
      </w:pPr>
    </w:p>
    <w:p w14:paraId="5F7AC239" w14:textId="77777777" w:rsidR="003D024C" w:rsidRPr="00710B71" w:rsidRDefault="00E87EF8" w:rsidP="00AB3685">
      <w:pPr>
        <w:spacing w:line="276" w:lineRule="auto"/>
        <w:jc w:val="center"/>
        <w:rPr>
          <w:sz w:val="24"/>
          <w:szCs w:val="24"/>
        </w:rPr>
      </w:pPr>
      <w:r w:rsidRPr="00710B71">
        <w:rPr>
          <w:sz w:val="24"/>
          <w:szCs w:val="24"/>
        </w:rPr>
        <w:t>§ 15.</w:t>
      </w:r>
    </w:p>
    <w:p w14:paraId="0379FF25" w14:textId="77777777" w:rsidR="005015E4" w:rsidRPr="00710B71" w:rsidRDefault="00DA6136" w:rsidP="00AB3685">
      <w:pPr>
        <w:spacing w:line="276" w:lineRule="auto"/>
        <w:jc w:val="center"/>
        <w:rPr>
          <w:sz w:val="24"/>
          <w:szCs w:val="24"/>
        </w:rPr>
      </w:pPr>
      <w:r w:rsidRPr="00710B71">
        <w:rPr>
          <w:sz w:val="24"/>
          <w:szCs w:val="24"/>
        </w:rPr>
        <w:t>ZMIANY UMOWY  - POZOSTAŁE PRZYPADKI</w:t>
      </w:r>
    </w:p>
    <w:p w14:paraId="7A3DDA45" w14:textId="77777777" w:rsidR="005015E4" w:rsidRPr="00710B71" w:rsidRDefault="005015E4" w:rsidP="005015E4">
      <w:pPr>
        <w:pStyle w:val="Nagwek2"/>
        <w:keepNext w:val="0"/>
        <w:widowControl/>
        <w:autoSpaceDE/>
        <w:autoSpaceDN/>
        <w:adjustRightInd/>
        <w:spacing w:before="0" w:line="286" w:lineRule="auto"/>
        <w:rPr>
          <w:rFonts w:ascii="Arial" w:hAnsi="Arial" w:cs="Arial"/>
        </w:rPr>
      </w:pPr>
    </w:p>
    <w:p w14:paraId="31EB933C" w14:textId="77777777" w:rsidR="005015E4" w:rsidRPr="00710B71" w:rsidRDefault="005015E4" w:rsidP="00D612DE">
      <w:pPr>
        <w:pStyle w:val="Nagwek2"/>
        <w:keepNext w:val="0"/>
        <w:widowControl/>
        <w:numPr>
          <w:ilvl w:val="3"/>
          <w:numId w:val="2"/>
        </w:numPr>
        <w:autoSpaceDE/>
        <w:autoSpaceDN/>
        <w:adjustRightInd/>
        <w:spacing w:before="0" w:line="286" w:lineRule="auto"/>
        <w:ind w:left="357" w:hanging="357"/>
        <w:rPr>
          <w:rFonts w:ascii="Arial" w:hAnsi="Arial" w:cs="Arial"/>
        </w:rPr>
      </w:pPr>
      <w:r w:rsidRPr="00710B71">
        <w:rPr>
          <w:rFonts w:ascii="Arial" w:hAnsi="Arial" w:cs="Arial"/>
        </w:rPr>
        <w:t>Niezależnie od możliwości wprowadzenia zmian w wysokości wynagrodzenia Wykonawcy, określonych w postanowieniach § 14 niniejszej umowy, przewiduje się również możliwość zmiany Wynagrodzenia Wykonawcy w przypadku konieczności wprowadzenia zmian odnośnie zakresu ilościowego prac do wykonania spowodowanych zmianami w powierzchni obszarów, których mają dotyczyć opracowania stanowiące przedmiot zamówienia,  przekraczającymi +/- 100 ha. W ustępach  poniżej określa się zasady wprowadzania zmian w wysokości wynagrodzenia, w przypadkach, o których mowa w zdaniu poprzedzającym. Przez zmianę powierzchni obszarów, których mają dotyczyć opracowania stanowiące przedmiot zamówienia, Strony rozumieć będą wszelkie sytuacje skutkujące włączeniem danych obszarów spod zarządu ustawowego Państwowego Gospodarstwa Leśnego Lasy Państwowe, o którym mowa w art. 4 ust. 3 ustawy z</w:t>
      </w:r>
      <w:r w:rsidR="0054103E">
        <w:rPr>
          <w:rFonts w:ascii="Arial" w:hAnsi="Arial" w:cs="Arial"/>
        </w:rPr>
        <w:t> </w:t>
      </w:r>
      <w:r w:rsidRPr="00710B71">
        <w:rPr>
          <w:rFonts w:ascii="Arial" w:hAnsi="Arial" w:cs="Arial"/>
        </w:rPr>
        <w:t>dnia 28 września 1991 r. o lasach (t. j. Dz. U. 202</w:t>
      </w:r>
      <w:r w:rsidR="0054103E">
        <w:rPr>
          <w:rFonts w:ascii="Arial" w:hAnsi="Arial" w:cs="Arial"/>
        </w:rPr>
        <w:t>5</w:t>
      </w:r>
      <w:r w:rsidRPr="00710B71">
        <w:rPr>
          <w:rFonts w:ascii="Arial" w:hAnsi="Arial" w:cs="Arial"/>
        </w:rPr>
        <w:t xml:space="preserve"> r., poz. 5</w:t>
      </w:r>
      <w:r w:rsidR="0054103E">
        <w:rPr>
          <w:rFonts w:ascii="Arial" w:hAnsi="Arial" w:cs="Arial"/>
        </w:rPr>
        <w:t>67</w:t>
      </w:r>
      <w:r w:rsidRPr="00710B71">
        <w:rPr>
          <w:rFonts w:ascii="Arial" w:hAnsi="Arial" w:cs="Arial"/>
        </w:rPr>
        <w:t>).</w:t>
      </w:r>
    </w:p>
    <w:p w14:paraId="357C3C8A" w14:textId="77777777" w:rsidR="00D612DE" w:rsidRPr="00710B71" w:rsidRDefault="005015E4" w:rsidP="00092614">
      <w:pPr>
        <w:pStyle w:val="Akapitzlist"/>
        <w:numPr>
          <w:ilvl w:val="3"/>
          <w:numId w:val="2"/>
        </w:numPr>
        <w:spacing w:line="276" w:lineRule="auto"/>
        <w:ind w:left="357" w:hanging="357"/>
        <w:jc w:val="both"/>
        <w:rPr>
          <w:sz w:val="24"/>
          <w:szCs w:val="24"/>
        </w:rPr>
      </w:pPr>
      <w:r w:rsidRPr="00710B71">
        <w:rPr>
          <w:sz w:val="24"/>
          <w:szCs w:val="24"/>
        </w:rPr>
        <w:t xml:space="preserve">W przypadku zaistnienia zmian przekraczających  +/- 100 ha, w </w:t>
      </w:r>
      <w:r w:rsidRPr="00005066">
        <w:rPr>
          <w:sz w:val="24"/>
          <w:szCs w:val="24"/>
        </w:rPr>
        <w:t xml:space="preserve">powierzchniach obszarów, które to powierzchnie zostały podane odpowiednio w Rozdziale 3 </w:t>
      </w:r>
      <w:r w:rsidRPr="00005066">
        <w:rPr>
          <w:sz w:val="24"/>
          <w:szCs w:val="24"/>
        </w:rPr>
        <w:lastRenderedPageBreak/>
        <w:t>Specyfikacji Warunków Zamówienia (SWZ),  wysokość wynagrodzenia</w:t>
      </w:r>
      <w:r w:rsidRPr="00710B71">
        <w:rPr>
          <w:sz w:val="24"/>
          <w:szCs w:val="24"/>
        </w:rPr>
        <w:t xml:space="preserve"> Wykonawcy zostanie odpowiednio obniżona lub zwiększona proporcjonalnie w</w:t>
      </w:r>
      <w:r w:rsidR="0054103E">
        <w:rPr>
          <w:sz w:val="24"/>
          <w:szCs w:val="24"/>
        </w:rPr>
        <w:t> </w:t>
      </w:r>
      <w:r w:rsidRPr="00710B71">
        <w:rPr>
          <w:sz w:val="24"/>
          <w:szCs w:val="24"/>
        </w:rPr>
        <w:t>odniesieniu do wyrażonej w hektarach (ha), powierzchni gruntów która uległa zmniejszeniu lub zwiększeniu.</w:t>
      </w:r>
    </w:p>
    <w:p w14:paraId="7A2B4881" w14:textId="77777777" w:rsidR="00D612DE" w:rsidRPr="00710B71" w:rsidRDefault="005015E4" w:rsidP="00092614">
      <w:pPr>
        <w:pStyle w:val="Akapitzlist"/>
        <w:numPr>
          <w:ilvl w:val="3"/>
          <w:numId w:val="2"/>
        </w:numPr>
        <w:spacing w:line="276" w:lineRule="auto"/>
        <w:ind w:left="357" w:hanging="357"/>
        <w:jc w:val="both"/>
        <w:rPr>
          <w:sz w:val="24"/>
          <w:szCs w:val="24"/>
        </w:rPr>
      </w:pPr>
      <w:r w:rsidRPr="00710B71">
        <w:rPr>
          <w:sz w:val="24"/>
          <w:szCs w:val="24"/>
        </w:rPr>
        <w:t xml:space="preserve">Zmiany, o których mowa w ust. 1 i ust. 2 mogą zostać wprowadzone od momentu wejścia w życie odpowiedniego aktu, decyzji lub innego środka prawnego (np. akt, notarialny, akt prawny, akt administracyjny itp.) skutkującego zmianami </w:t>
      </w:r>
      <w:r w:rsidRPr="00710B71">
        <w:rPr>
          <w:sz w:val="24"/>
          <w:szCs w:val="24"/>
        </w:rPr>
        <w:br/>
        <w:t xml:space="preserve">w powierzchniach obszarów, których mają dotyczyć opracowania stanowiące przedmiot zamówienia, przekraczającymi +/- 100 ha tych powierzchni </w:t>
      </w:r>
      <w:r w:rsidRPr="00710B71">
        <w:rPr>
          <w:sz w:val="24"/>
          <w:szCs w:val="24"/>
        </w:rPr>
        <w:br/>
        <w:t>w odniesieniu do każdego z Nadleśnictw z osobna.</w:t>
      </w:r>
    </w:p>
    <w:p w14:paraId="69897CEA" w14:textId="77777777" w:rsidR="005015E4" w:rsidRPr="00710B71" w:rsidRDefault="005015E4" w:rsidP="00092614">
      <w:pPr>
        <w:pStyle w:val="Akapitzlist"/>
        <w:numPr>
          <w:ilvl w:val="3"/>
          <w:numId w:val="2"/>
        </w:numPr>
        <w:spacing w:line="276" w:lineRule="auto"/>
        <w:ind w:left="357" w:hanging="357"/>
        <w:jc w:val="both"/>
        <w:rPr>
          <w:sz w:val="24"/>
          <w:szCs w:val="24"/>
        </w:rPr>
      </w:pPr>
      <w:r w:rsidRPr="00710B71">
        <w:rPr>
          <w:sz w:val="24"/>
          <w:szCs w:val="24"/>
        </w:rPr>
        <w:t>W przypadku zmniejszenia obszaru, którego mają dotyczyć opracowania st</w:t>
      </w:r>
      <w:r w:rsidR="008F0013">
        <w:rPr>
          <w:sz w:val="24"/>
          <w:szCs w:val="24"/>
        </w:rPr>
        <w:t xml:space="preserve">anowiące przedmiot zamówienia, </w:t>
      </w:r>
      <w:r w:rsidRPr="00710B71">
        <w:rPr>
          <w:sz w:val="24"/>
          <w:szCs w:val="24"/>
        </w:rPr>
        <w:t>przekraczającego 100 ha powierzchni gruntów podanych w odpowiednio w Rozdziale 3 Specyfikacji Warunków Zamówienia, Wynagrodzenie Wykonawcy ulegnie obniżeniu o kwotę wyliczoną w następujący sposób:</w:t>
      </w:r>
    </w:p>
    <w:p w14:paraId="5A8A072E" w14:textId="77777777" w:rsidR="005015E4" w:rsidRPr="00710B71" w:rsidRDefault="005015E4" w:rsidP="005015E4">
      <w:pPr>
        <w:pStyle w:val="Akapitzlist"/>
        <w:spacing w:line="276" w:lineRule="auto"/>
        <w:rPr>
          <w:bCs/>
          <w:sz w:val="24"/>
          <w:szCs w:val="24"/>
        </w:rPr>
      </w:pPr>
    </w:p>
    <w:p w14:paraId="7C42584F" w14:textId="77777777" w:rsidR="005015E4" w:rsidRPr="00710B71" w:rsidRDefault="005015E4" w:rsidP="0054103E">
      <w:pPr>
        <w:ind w:left="851"/>
        <w:jc w:val="both"/>
        <w:rPr>
          <w:sz w:val="24"/>
          <w:szCs w:val="24"/>
        </w:rPr>
      </w:pPr>
      <w:r w:rsidRPr="00710B71">
        <w:rPr>
          <w:sz w:val="24"/>
          <w:szCs w:val="24"/>
        </w:rPr>
        <w:t>W1 - [(W1 : Pg1) x Pg2] = W2</w:t>
      </w:r>
    </w:p>
    <w:p w14:paraId="1842BE6C" w14:textId="77777777" w:rsidR="005015E4" w:rsidRPr="00710B71" w:rsidRDefault="005015E4" w:rsidP="0054103E">
      <w:pPr>
        <w:ind w:left="851"/>
        <w:jc w:val="both"/>
        <w:rPr>
          <w:sz w:val="24"/>
          <w:szCs w:val="24"/>
        </w:rPr>
      </w:pPr>
    </w:p>
    <w:p w14:paraId="538FE21E" w14:textId="77777777" w:rsidR="005015E4" w:rsidRPr="00710B71" w:rsidRDefault="005015E4" w:rsidP="0054103E">
      <w:pPr>
        <w:ind w:left="851"/>
        <w:jc w:val="both"/>
        <w:rPr>
          <w:sz w:val="24"/>
          <w:szCs w:val="24"/>
        </w:rPr>
      </w:pPr>
      <w:r w:rsidRPr="00710B71">
        <w:rPr>
          <w:sz w:val="24"/>
          <w:szCs w:val="24"/>
        </w:rPr>
        <w:t>gdzie:</w:t>
      </w:r>
    </w:p>
    <w:p w14:paraId="51E26B2B" w14:textId="77777777" w:rsidR="005015E4" w:rsidRPr="00710B71" w:rsidRDefault="005015E4" w:rsidP="0054103E">
      <w:pPr>
        <w:ind w:left="851"/>
        <w:jc w:val="both"/>
        <w:rPr>
          <w:sz w:val="24"/>
          <w:szCs w:val="24"/>
        </w:rPr>
      </w:pPr>
    </w:p>
    <w:p w14:paraId="76363B64" w14:textId="77777777" w:rsidR="005015E4" w:rsidRPr="00710B71" w:rsidRDefault="005015E4" w:rsidP="0054103E">
      <w:pPr>
        <w:ind w:left="851"/>
        <w:jc w:val="both"/>
        <w:rPr>
          <w:sz w:val="24"/>
          <w:szCs w:val="24"/>
        </w:rPr>
      </w:pPr>
      <w:r w:rsidRPr="00710B71">
        <w:rPr>
          <w:sz w:val="24"/>
          <w:szCs w:val="24"/>
        </w:rPr>
        <w:t>W1 - to kwota stanowiąca różnicę pomiędzy wynagrodzeniem</w:t>
      </w:r>
      <w:r w:rsidR="0054103E">
        <w:rPr>
          <w:sz w:val="24"/>
          <w:szCs w:val="24"/>
        </w:rPr>
        <w:t xml:space="preserve"> </w:t>
      </w:r>
      <w:r w:rsidRPr="00710B71">
        <w:rPr>
          <w:sz w:val="24"/>
          <w:szCs w:val="24"/>
        </w:rPr>
        <w:t>Wykonawcy brutto, wynikającym ze złożonej oferty oraz uwzględniającym wszystkie dokonane waloryzacje, a kwotą wynagrodzenia faktycznie wypłaconego Wykonawcy przed dniem, o</w:t>
      </w:r>
      <w:r w:rsidR="0054103E">
        <w:rPr>
          <w:sz w:val="24"/>
          <w:szCs w:val="24"/>
        </w:rPr>
        <w:t xml:space="preserve"> </w:t>
      </w:r>
      <w:r w:rsidRPr="00710B71">
        <w:rPr>
          <w:sz w:val="24"/>
          <w:szCs w:val="24"/>
        </w:rPr>
        <w:t>którym mowa w ust. 2 powyżej</w:t>
      </w:r>
    </w:p>
    <w:p w14:paraId="19916550" w14:textId="77777777" w:rsidR="005015E4" w:rsidRPr="00710B71" w:rsidRDefault="005015E4" w:rsidP="0054103E">
      <w:pPr>
        <w:ind w:left="851"/>
        <w:jc w:val="both"/>
        <w:rPr>
          <w:sz w:val="24"/>
          <w:szCs w:val="24"/>
        </w:rPr>
      </w:pPr>
    </w:p>
    <w:p w14:paraId="79E87CCF" w14:textId="77777777" w:rsidR="005015E4" w:rsidRPr="00710B71" w:rsidRDefault="005015E4" w:rsidP="0054103E">
      <w:pPr>
        <w:ind w:left="851"/>
        <w:jc w:val="both"/>
        <w:rPr>
          <w:sz w:val="24"/>
          <w:szCs w:val="24"/>
        </w:rPr>
      </w:pPr>
      <w:r w:rsidRPr="00710B71">
        <w:rPr>
          <w:sz w:val="24"/>
          <w:szCs w:val="24"/>
        </w:rPr>
        <w:t>W2 - to kwota zmniejszająca wysokość wynagrodzenia Wykonawcy, wskutek ograniczenia przez Zamawiającego zakresu ilościowego prac do wykonania</w:t>
      </w:r>
    </w:p>
    <w:p w14:paraId="67090DBA" w14:textId="77777777" w:rsidR="005015E4" w:rsidRPr="00710B71" w:rsidRDefault="005015E4" w:rsidP="0054103E">
      <w:pPr>
        <w:ind w:left="851"/>
        <w:jc w:val="both"/>
        <w:rPr>
          <w:sz w:val="24"/>
          <w:szCs w:val="24"/>
        </w:rPr>
      </w:pPr>
    </w:p>
    <w:p w14:paraId="61609493" w14:textId="77777777" w:rsidR="005015E4" w:rsidRPr="00710B71" w:rsidRDefault="005015E4" w:rsidP="0054103E">
      <w:pPr>
        <w:ind w:left="851"/>
        <w:jc w:val="both"/>
        <w:rPr>
          <w:sz w:val="24"/>
          <w:szCs w:val="24"/>
        </w:rPr>
      </w:pPr>
      <w:r w:rsidRPr="00710B71">
        <w:rPr>
          <w:sz w:val="24"/>
          <w:szCs w:val="24"/>
        </w:rPr>
        <w:t xml:space="preserve">Pg1 - wyrażona w </w:t>
      </w:r>
      <w:r w:rsidRPr="00005066">
        <w:rPr>
          <w:sz w:val="24"/>
          <w:szCs w:val="24"/>
        </w:rPr>
        <w:t>hektarach powierzchnia gruntów wskazana odpowiednio w</w:t>
      </w:r>
      <w:r w:rsidR="00D51520" w:rsidRPr="00005066">
        <w:rPr>
          <w:sz w:val="24"/>
          <w:szCs w:val="24"/>
        </w:rPr>
        <w:t> </w:t>
      </w:r>
      <w:r w:rsidRPr="00005066">
        <w:rPr>
          <w:sz w:val="24"/>
          <w:szCs w:val="24"/>
        </w:rPr>
        <w:t>treści zapisów Rozdziału 3 ust. 1</w:t>
      </w:r>
      <w:r w:rsidRPr="00710B71">
        <w:rPr>
          <w:sz w:val="24"/>
          <w:szCs w:val="24"/>
        </w:rPr>
        <w:t xml:space="preserve"> Specyfikacji Warunków Zamówienia</w:t>
      </w:r>
    </w:p>
    <w:p w14:paraId="5130BCD8" w14:textId="77777777" w:rsidR="005015E4" w:rsidRPr="00710B71" w:rsidRDefault="005015E4" w:rsidP="0054103E">
      <w:pPr>
        <w:ind w:left="851"/>
        <w:jc w:val="both"/>
        <w:rPr>
          <w:sz w:val="24"/>
          <w:szCs w:val="24"/>
        </w:rPr>
      </w:pPr>
    </w:p>
    <w:p w14:paraId="55C98475" w14:textId="77777777" w:rsidR="005015E4" w:rsidRPr="00710B71" w:rsidRDefault="005015E4" w:rsidP="0054103E">
      <w:pPr>
        <w:ind w:left="851"/>
        <w:jc w:val="both"/>
        <w:rPr>
          <w:sz w:val="24"/>
          <w:szCs w:val="24"/>
        </w:rPr>
      </w:pPr>
      <w:r w:rsidRPr="00710B71">
        <w:rPr>
          <w:sz w:val="24"/>
          <w:szCs w:val="24"/>
        </w:rPr>
        <w:t>Pg2 - wyrażona w hektarach powierzchnia gruntów, których mają dotyczyć opracowania stanowiące przedmiot zamówienia, pozostała po</w:t>
      </w:r>
      <w:r w:rsidR="0054103E">
        <w:rPr>
          <w:sz w:val="24"/>
          <w:szCs w:val="24"/>
        </w:rPr>
        <w:t xml:space="preserve"> </w:t>
      </w:r>
      <w:r w:rsidRPr="00710B71">
        <w:rPr>
          <w:sz w:val="24"/>
          <w:szCs w:val="24"/>
        </w:rPr>
        <w:t>spełnieniu się przesłanek określonych w pkt 1) i pkt 2)</w:t>
      </w:r>
      <w:r w:rsidR="008A76E4">
        <w:rPr>
          <w:sz w:val="24"/>
          <w:szCs w:val="24"/>
        </w:rPr>
        <w:t>.</w:t>
      </w:r>
    </w:p>
    <w:p w14:paraId="2EEB5C1D" w14:textId="77777777" w:rsidR="005015E4" w:rsidRPr="00710B71" w:rsidRDefault="005015E4" w:rsidP="005015E4">
      <w:pPr>
        <w:rPr>
          <w:sz w:val="24"/>
          <w:szCs w:val="24"/>
        </w:rPr>
      </w:pPr>
    </w:p>
    <w:p w14:paraId="163995AF" w14:textId="77777777" w:rsidR="005015E4" w:rsidRPr="00710B71" w:rsidRDefault="005015E4" w:rsidP="005015E4">
      <w:pPr>
        <w:rPr>
          <w:bCs/>
          <w:sz w:val="24"/>
          <w:szCs w:val="24"/>
        </w:rPr>
      </w:pPr>
    </w:p>
    <w:p w14:paraId="3A30298D" w14:textId="77777777" w:rsidR="00013273"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 xml:space="preserve">Wyliczenia kwoty obniżającej wynagrodzenie Wykonawcy, według sposobu podanego w ust. </w:t>
      </w:r>
      <w:r w:rsidR="00D51520">
        <w:rPr>
          <w:sz w:val="24"/>
          <w:szCs w:val="24"/>
        </w:rPr>
        <w:t>4</w:t>
      </w:r>
      <w:r w:rsidRPr="00710B71">
        <w:rPr>
          <w:sz w:val="24"/>
          <w:szCs w:val="24"/>
        </w:rPr>
        <w:t xml:space="preserve"> powyżej, mogą być dokonywane osobno  w odniesieniu do każdej z pozycji jednostkowych wynagrodzenia Wykonawcy, podanych w § 5 ust. 2 umowy</w:t>
      </w:r>
      <w:r w:rsidR="002D4BCE">
        <w:rPr>
          <w:sz w:val="24"/>
          <w:szCs w:val="24"/>
        </w:rPr>
        <w:t>.</w:t>
      </w:r>
    </w:p>
    <w:p w14:paraId="64B6CAEE" w14:textId="77777777" w:rsidR="00013273"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 xml:space="preserve">Wyniki działań matematycznych składających się na wyliczenie kwoty obniżającej wynagrodzenie Wykonawcy, według wzoru podanego w ust. </w:t>
      </w:r>
      <w:r w:rsidR="00D51520">
        <w:rPr>
          <w:sz w:val="24"/>
          <w:szCs w:val="24"/>
        </w:rPr>
        <w:t>4</w:t>
      </w:r>
      <w:r w:rsidRPr="00710B71">
        <w:rPr>
          <w:sz w:val="24"/>
          <w:szCs w:val="24"/>
        </w:rPr>
        <w:t xml:space="preserve"> powyżej, będą zaokrąglane w górę lub dół do pełnych groszy zgodnie z matematycznymi zasadami zaokrąglania.</w:t>
      </w:r>
    </w:p>
    <w:p w14:paraId="5393FBF4" w14:textId="77777777" w:rsidR="00013273"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Jeżeli w wyniku wyliczenia kwoty zmniejszającej wysokość wynagrodzenia, uzyska się wartość 0 (słownie: zero) lub wartość ujemną to wówczas nie następuje obniżenie wysokości wynagrodzenia Wykonawcy.</w:t>
      </w:r>
    </w:p>
    <w:p w14:paraId="6F35A444" w14:textId="77777777" w:rsidR="00013273"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Łączne obniżenia wysokości wynagrodzenia Wykonawcy, dokonane na podstawie wzoru podanego w ust. 5  powyżej, nie mogą przekroczyć 30 % kwoty    Wynagrodzenia brutto podanej w ofercie Wykonawcy (bez ewentualnych waloryzacji).</w:t>
      </w:r>
    </w:p>
    <w:p w14:paraId="77EBC2BB" w14:textId="77777777" w:rsidR="00013273"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lastRenderedPageBreak/>
        <w:t>Zamawiający gwarantuje wykonanie przedmiotu zamówienia na poziomie wynoszącym co najmniej 70 % kwoty wynagrodzenia brutto podanej w ofercie Wykonawcy (bez ewentualnych waloryzacji).</w:t>
      </w:r>
    </w:p>
    <w:p w14:paraId="2A9A6DDB" w14:textId="77777777" w:rsidR="005015E4"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 xml:space="preserve">W przypadku zwiększenia obszaru, którego mają dotyczyć opracowania stanowiące przedmiot zamówienia,  powyżej 100 ha powierzchni gruntów podanych w odpowiednio w </w:t>
      </w:r>
      <w:r w:rsidRPr="00005066">
        <w:rPr>
          <w:sz w:val="24"/>
          <w:szCs w:val="24"/>
        </w:rPr>
        <w:t>Rozdziale 3</w:t>
      </w:r>
      <w:r w:rsidRPr="00710B71">
        <w:rPr>
          <w:sz w:val="24"/>
          <w:szCs w:val="24"/>
        </w:rPr>
        <w:t xml:space="preserve"> Specyfikacji Warunków Zamówienia, Wynagrodzenie Wykonawcy ulegnie podwyższeniu o kwotę wyliczoną w</w:t>
      </w:r>
      <w:r w:rsidR="00D51520">
        <w:rPr>
          <w:sz w:val="24"/>
          <w:szCs w:val="24"/>
        </w:rPr>
        <w:t> </w:t>
      </w:r>
      <w:r w:rsidRPr="00710B71">
        <w:rPr>
          <w:sz w:val="24"/>
          <w:szCs w:val="24"/>
        </w:rPr>
        <w:t>następujący sposób:</w:t>
      </w:r>
    </w:p>
    <w:p w14:paraId="01753005" w14:textId="77777777" w:rsidR="005015E4" w:rsidRPr="00710B71" w:rsidRDefault="005015E4" w:rsidP="005015E4">
      <w:pPr>
        <w:pStyle w:val="Akapitzlist"/>
        <w:ind w:left="720"/>
        <w:jc w:val="both"/>
        <w:rPr>
          <w:bCs/>
          <w:sz w:val="24"/>
          <w:szCs w:val="24"/>
        </w:rPr>
      </w:pPr>
    </w:p>
    <w:p w14:paraId="07BFF1E8" w14:textId="77777777" w:rsidR="005015E4" w:rsidRPr="00D51520" w:rsidRDefault="005015E4" w:rsidP="00D51520">
      <w:pPr>
        <w:ind w:left="851"/>
        <w:jc w:val="both"/>
        <w:rPr>
          <w:bCs/>
          <w:sz w:val="24"/>
          <w:szCs w:val="24"/>
        </w:rPr>
      </w:pPr>
      <w:r w:rsidRPr="00D51520">
        <w:rPr>
          <w:sz w:val="24"/>
          <w:szCs w:val="24"/>
        </w:rPr>
        <w:t>W1 + [(W1 : Pg1) x Pg2] = W2</w:t>
      </w:r>
    </w:p>
    <w:p w14:paraId="69B00CB3" w14:textId="77777777" w:rsidR="005015E4" w:rsidRPr="00710B71" w:rsidRDefault="005015E4" w:rsidP="00D51520">
      <w:pPr>
        <w:ind w:left="851"/>
        <w:jc w:val="both"/>
        <w:rPr>
          <w:bCs/>
          <w:sz w:val="24"/>
          <w:szCs w:val="24"/>
        </w:rPr>
      </w:pPr>
    </w:p>
    <w:p w14:paraId="21E415F2" w14:textId="77777777" w:rsidR="005015E4" w:rsidRPr="00710B71" w:rsidRDefault="005015E4" w:rsidP="00D51520">
      <w:pPr>
        <w:ind w:left="851"/>
        <w:jc w:val="both"/>
        <w:rPr>
          <w:bCs/>
          <w:sz w:val="24"/>
          <w:szCs w:val="24"/>
        </w:rPr>
      </w:pPr>
      <w:r w:rsidRPr="00710B71">
        <w:rPr>
          <w:sz w:val="24"/>
          <w:szCs w:val="24"/>
        </w:rPr>
        <w:t>gdzie:</w:t>
      </w:r>
    </w:p>
    <w:p w14:paraId="462A97B7" w14:textId="77777777" w:rsidR="005015E4" w:rsidRPr="00D51520" w:rsidRDefault="005015E4" w:rsidP="00D51520">
      <w:pPr>
        <w:ind w:left="851"/>
        <w:jc w:val="both"/>
        <w:rPr>
          <w:bCs/>
          <w:sz w:val="24"/>
          <w:szCs w:val="24"/>
        </w:rPr>
      </w:pPr>
    </w:p>
    <w:p w14:paraId="6B0B2729" w14:textId="77777777" w:rsidR="005015E4" w:rsidRPr="00710B71" w:rsidRDefault="005015E4" w:rsidP="00D51520">
      <w:pPr>
        <w:ind w:left="851"/>
        <w:jc w:val="both"/>
        <w:rPr>
          <w:bCs/>
          <w:sz w:val="24"/>
          <w:szCs w:val="24"/>
        </w:rPr>
      </w:pPr>
      <w:r w:rsidRPr="00710B71">
        <w:rPr>
          <w:sz w:val="24"/>
          <w:szCs w:val="24"/>
        </w:rPr>
        <w:t>W1 - to kwota stanowiąca różnicę pomiędzy wynagrodzeniem Wykonawcy brutto, wynikającym ze złożonej oferty oraz uwzględniającym wszystkie dokonane waloryzacje, a kwotą wynagrodzenia faktycznie wypłaconego Wykonawcy przed dniem, o którym mowa w ust. 2  powyżej</w:t>
      </w:r>
    </w:p>
    <w:p w14:paraId="25EA4E60" w14:textId="77777777" w:rsidR="005015E4" w:rsidRPr="00710B71" w:rsidRDefault="005015E4" w:rsidP="00D51520">
      <w:pPr>
        <w:ind w:left="851"/>
        <w:jc w:val="both"/>
        <w:rPr>
          <w:bCs/>
          <w:sz w:val="24"/>
          <w:szCs w:val="24"/>
        </w:rPr>
      </w:pPr>
    </w:p>
    <w:p w14:paraId="28CD83BB" w14:textId="77777777" w:rsidR="005015E4" w:rsidRPr="00D51520" w:rsidRDefault="005015E4" w:rsidP="00D51520">
      <w:pPr>
        <w:ind w:left="851"/>
        <w:jc w:val="both"/>
        <w:rPr>
          <w:bCs/>
          <w:sz w:val="24"/>
          <w:szCs w:val="24"/>
        </w:rPr>
      </w:pPr>
      <w:r w:rsidRPr="00710B71">
        <w:rPr>
          <w:sz w:val="24"/>
          <w:szCs w:val="24"/>
        </w:rPr>
        <w:t xml:space="preserve">W2 - kwota zwiększająca wysokość wynagrodzenia, wskutek </w:t>
      </w:r>
      <w:r w:rsidRPr="00D51520">
        <w:rPr>
          <w:sz w:val="24"/>
          <w:szCs w:val="24"/>
        </w:rPr>
        <w:t>ograniczenia przez Zamawiającego zakresu ilościowego prac do wykonania</w:t>
      </w:r>
    </w:p>
    <w:p w14:paraId="6F436204" w14:textId="77777777" w:rsidR="005015E4" w:rsidRPr="00710B71" w:rsidRDefault="005015E4" w:rsidP="00D51520">
      <w:pPr>
        <w:pStyle w:val="Akapitzlist"/>
        <w:ind w:left="851"/>
        <w:jc w:val="both"/>
        <w:rPr>
          <w:bCs/>
          <w:sz w:val="24"/>
          <w:szCs w:val="24"/>
        </w:rPr>
      </w:pPr>
    </w:p>
    <w:p w14:paraId="07141F6E" w14:textId="77777777" w:rsidR="005015E4" w:rsidRPr="00710B71" w:rsidRDefault="005015E4" w:rsidP="00D51520">
      <w:pPr>
        <w:ind w:left="851"/>
        <w:jc w:val="both"/>
        <w:rPr>
          <w:bCs/>
          <w:sz w:val="24"/>
          <w:szCs w:val="24"/>
        </w:rPr>
      </w:pPr>
      <w:r w:rsidRPr="00D51520">
        <w:rPr>
          <w:sz w:val="24"/>
          <w:szCs w:val="24"/>
        </w:rPr>
        <w:t>Pg1 - wyrażona w hektarach powierzchnia gruntów wskazana odpowiednio w</w:t>
      </w:r>
      <w:r w:rsidR="00D51520">
        <w:rPr>
          <w:sz w:val="24"/>
          <w:szCs w:val="24"/>
        </w:rPr>
        <w:t> </w:t>
      </w:r>
      <w:r w:rsidRPr="00D51520">
        <w:rPr>
          <w:sz w:val="24"/>
          <w:szCs w:val="24"/>
        </w:rPr>
        <w:t>treści zapisów Rozdziału 3</w:t>
      </w:r>
      <w:r w:rsidR="00D51520">
        <w:rPr>
          <w:sz w:val="24"/>
          <w:szCs w:val="24"/>
        </w:rPr>
        <w:t xml:space="preserve"> </w:t>
      </w:r>
      <w:r w:rsidRPr="00710B71">
        <w:rPr>
          <w:sz w:val="24"/>
          <w:szCs w:val="24"/>
        </w:rPr>
        <w:t>Specyfikacji Warunków Zamówienia</w:t>
      </w:r>
    </w:p>
    <w:p w14:paraId="2A0668B3" w14:textId="77777777" w:rsidR="005015E4" w:rsidRPr="00710B71" w:rsidRDefault="005015E4" w:rsidP="00D51520">
      <w:pPr>
        <w:pStyle w:val="Akapitzlist"/>
        <w:ind w:left="851"/>
        <w:jc w:val="both"/>
        <w:rPr>
          <w:bCs/>
          <w:sz w:val="24"/>
          <w:szCs w:val="24"/>
        </w:rPr>
      </w:pPr>
    </w:p>
    <w:p w14:paraId="52EB552C" w14:textId="77777777" w:rsidR="005015E4" w:rsidRPr="00D51520" w:rsidRDefault="005015E4" w:rsidP="00D51520">
      <w:pPr>
        <w:ind w:left="851"/>
        <w:jc w:val="both"/>
        <w:rPr>
          <w:bCs/>
          <w:sz w:val="24"/>
          <w:szCs w:val="24"/>
        </w:rPr>
      </w:pPr>
      <w:r w:rsidRPr="00D51520">
        <w:rPr>
          <w:sz w:val="24"/>
          <w:szCs w:val="24"/>
        </w:rPr>
        <w:t>Pg2 - wyrażona w hektarach powierzchnia gruntów, których mają dotyczyć</w:t>
      </w:r>
      <w:r w:rsidR="00D51520">
        <w:rPr>
          <w:sz w:val="24"/>
          <w:szCs w:val="24"/>
        </w:rPr>
        <w:t xml:space="preserve"> </w:t>
      </w:r>
      <w:r w:rsidRPr="00D51520">
        <w:rPr>
          <w:sz w:val="24"/>
          <w:szCs w:val="24"/>
        </w:rPr>
        <w:t>opracowania stanowiące przedmiot zamówienia, pozostała po</w:t>
      </w:r>
      <w:r w:rsidR="00D51520">
        <w:rPr>
          <w:bCs/>
          <w:sz w:val="24"/>
          <w:szCs w:val="24"/>
        </w:rPr>
        <w:t xml:space="preserve"> </w:t>
      </w:r>
      <w:r w:rsidRPr="00D51520">
        <w:rPr>
          <w:sz w:val="24"/>
          <w:szCs w:val="24"/>
        </w:rPr>
        <w:t>spełnieniu się przesłanek określonych w ust. 1 i ust. 2.</w:t>
      </w:r>
    </w:p>
    <w:p w14:paraId="292F5107" w14:textId="77777777" w:rsidR="005015E4" w:rsidRPr="00710B71" w:rsidRDefault="005015E4" w:rsidP="005015E4">
      <w:pPr>
        <w:jc w:val="both"/>
        <w:rPr>
          <w:bCs/>
          <w:sz w:val="24"/>
          <w:szCs w:val="24"/>
        </w:rPr>
      </w:pPr>
    </w:p>
    <w:p w14:paraId="17443D6E" w14:textId="77777777" w:rsidR="00677E2F"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Wyliczenia kwoty podwyższającej Wynagrodzenie Wykonawcy, według sposobu podanego w ust. 1</w:t>
      </w:r>
      <w:r w:rsidR="00D51520">
        <w:rPr>
          <w:sz w:val="24"/>
          <w:szCs w:val="24"/>
        </w:rPr>
        <w:t>0</w:t>
      </w:r>
      <w:r w:rsidRPr="00710B71">
        <w:rPr>
          <w:sz w:val="24"/>
          <w:szCs w:val="24"/>
        </w:rPr>
        <w:t xml:space="preserve"> powyżej, mogą być dokonywane osobno  w odniesieniu do każdej z pozycji jednostkowych wynagrodzenia Wykonawcy, podanych w § 5 ust. 2 umowy</w:t>
      </w:r>
      <w:r w:rsidR="002D4BCE">
        <w:rPr>
          <w:sz w:val="24"/>
          <w:szCs w:val="24"/>
        </w:rPr>
        <w:t>.</w:t>
      </w:r>
    </w:p>
    <w:p w14:paraId="2FF56E2B" w14:textId="77777777" w:rsidR="00677E2F"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Wyniki działań matematycznych składających się na wyliczenie kwoty podwyższającej wynagrodzenie Wykonawcy, według sposobu podanego w ust. 1</w:t>
      </w:r>
      <w:r w:rsidR="00D51520">
        <w:rPr>
          <w:sz w:val="24"/>
          <w:szCs w:val="24"/>
        </w:rPr>
        <w:t>0</w:t>
      </w:r>
      <w:r w:rsidRPr="00710B71">
        <w:rPr>
          <w:sz w:val="24"/>
          <w:szCs w:val="24"/>
        </w:rPr>
        <w:t xml:space="preserve"> powyżej, będą zaokrąglane w górę lub dół do pełnych groszy zgodnie z</w:t>
      </w:r>
      <w:r w:rsidR="00D51520">
        <w:rPr>
          <w:sz w:val="24"/>
          <w:szCs w:val="24"/>
        </w:rPr>
        <w:t> </w:t>
      </w:r>
      <w:r w:rsidRPr="00710B71">
        <w:rPr>
          <w:sz w:val="24"/>
          <w:szCs w:val="24"/>
        </w:rPr>
        <w:t>matematycznymi zasadami zaokrąglania.</w:t>
      </w:r>
    </w:p>
    <w:p w14:paraId="75902CDA" w14:textId="77777777" w:rsidR="00677E2F"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Jeżeli w wyniku wyliczenia kwoty zwiększającej wysokość wynagrodzenia,  uzyska się wartość 0 (słownie: zero) lub wartość ujemną to wówczas nie następuje podwyższenie wysokości wynagrodzenia Wykonawcy.</w:t>
      </w:r>
    </w:p>
    <w:p w14:paraId="3715A11B" w14:textId="77777777" w:rsidR="00677E2F"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Łączne podwyższenia wysokości wynagrodzenia Wykonawcy, dokonane na podstawie wzoru określonego w ust. 11  powyżej, nie mogą przekroczyć 30 % kwoty Wynagrodzenia  brutto podanej w ofercie Wykonawcy.</w:t>
      </w:r>
    </w:p>
    <w:p w14:paraId="53D250AA" w14:textId="77777777" w:rsidR="00535E92"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Zmiany wysokości wynagrodzenia Wykonawcy przewidziane w ust. 3 - ust. 1</w:t>
      </w:r>
      <w:r w:rsidR="00005066">
        <w:rPr>
          <w:sz w:val="24"/>
          <w:szCs w:val="24"/>
        </w:rPr>
        <w:t>4</w:t>
      </w:r>
      <w:r w:rsidRPr="00710B71">
        <w:rPr>
          <w:sz w:val="24"/>
          <w:szCs w:val="24"/>
        </w:rPr>
        <w:t xml:space="preserve">  powyżej będą dotyczyły wyłącznie tych zakresów prac, które nie zostały odebrane przez Wykonawcę do dnia wskazanego w ust. 3 powyżej.</w:t>
      </w:r>
    </w:p>
    <w:p w14:paraId="466D6B04" w14:textId="77777777" w:rsidR="00535E92"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Po przeprowadzeniu odbioru danej części prac, jeżeli odbiór ten nastąpi przed dniem wskazanym w ust. 3 powyżej,  Strony nie będą już dokonywać zmian wysokości wynagrodzenia w odniesieniu do odebranego zakresu prac.</w:t>
      </w:r>
    </w:p>
    <w:p w14:paraId="6EAF4973" w14:textId="77777777" w:rsidR="00535E92" w:rsidRPr="00710B71" w:rsidRDefault="005015E4" w:rsidP="00092614">
      <w:pPr>
        <w:pStyle w:val="Akapitzlist"/>
        <w:numPr>
          <w:ilvl w:val="3"/>
          <w:numId w:val="2"/>
        </w:numPr>
        <w:spacing w:line="276" w:lineRule="auto"/>
        <w:ind w:left="357" w:hanging="357"/>
        <w:jc w:val="both"/>
        <w:rPr>
          <w:bCs/>
          <w:sz w:val="24"/>
          <w:szCs w:val="24"/>
        </w:rPr>
      </w:pPr>
      <w:r w:rsidRPr="00710B71">
        <w:rPr>
          <w:sz w:val="24"/>
          <w:szCs w:val="24"/>
        </w:rPr>
        <w:t xml:space="preserve">Zamawiający zastrzega, że wprowadzenie zmian skutkujących podwyższeniem wynagrodzenia może być uzależnione od decyzji Dyrektora Generalnego Lasów Państwowych w przedmiocie przyznania ze środków funduszu leśnego </w:t>
      </w:r>
      <w:r w:rsidRPr="00710B71">
        <w:rPr>
          <w:sz w:val="24"/>
          <w:szCs w:val="24"/>
        </w:rPr>
        <w:lastRenderedPageBreak/>
        <w:t>finansowania tego rodzaju zmiany.</w:t>
      </w:r>
    </w:p>
    <w:p w14:paraId="55A1A82D" w14:textId="77777777" w:rsidR="005015E4" w:rsidRPr="00710B71" w:rsidRDefault="005015E4" w:rsidP="00535E92">
      <w:pPr>
        <w:pStyle w:val="Akapitzlist"/>
        <w:numPr>
          <w:ilvl w:val="3"/>
          <w:numId w:val="2"/>
        </w:numPr>
        <w:spacing w:line="276" w:lineRule="auto"/>
        <w:ind w:left="357" w:hanging="357"/>
        <w:jc w:val="both"/>
        <w:rPr>
          <w:bCs/>
          <w:sz w:val="24"/>
          <w:szCs w:val="24"/>
        </w:rPr>
      </w:pPr>
      <w:r w:rsidRPr="00710B71">
        <w:rPr>
          <w:sz w:val="24"/>
          <w:szCs w:val="24"/>
        </w:rPr>
        <w:t xml:space="preserve">Ponadto Zamawiający zastrzega, że  zmiany skutkujące podwyższeniem wynagrodzenia Wykonawcy, nawet w przypadku zwiększenia się powierzchni poszczególnych Nadleśnictw powyżej 100 ha,  nie będą wprowadzane </w:t>
      </w:r>
      <w:r w:rsidRPr="00710B71">
        <w:rPr>
          <w:sz w:val="24"/>
          <w:szCs w:val="24"/>
        </w:rPr>
        <w:br/>
        <w:t>w następujących  sytuacjach:</w:t>
      </w:r>
    </w:p>
    <w:p w14:paraId="35BDB9AA" w14:textId="77777777" w:rsidR="005015E4" w:rsidRPr="00710B71" w:rsidRDefault="005015E4" w:rsidP="005015E4">
      <w:pPr>
        <w:pStyle w:val="Akapitzlist"/>
        <w:rPr>
          <w:bCs/>
          <w:sz w:val="24"/>
          <w:szCs w:val="24"/>
        </w:rPr>
      </w:pPr>
    </w:p>
    <w:p w14:paraId="4A887723" w14:textId="77777777" w:rsidR="005015E4" w:rsidRPr="00710B71" w:rsidRDefault="005015E4" w:rsidP="00092614">
      <w:pPr>
        <w:pStyle w:val="Akapitzlist"/>
        <w:numPr>
          <w:ilvl w:val="4"/>
          <w:numId w:val="4"/>
        </w:numPr>
        <w:spacing w:line="276" w:lineRule="auto"/>
        <w:ind w:left="851"/>
        <w:jc w:val="both"/>
        <w:rPr>
          <w:bCs/>
          <w:sz w:val="24"/>
          <w:szCs w:val="24"/>
        </w:rPr>
      </w:pPr>
      <w:r w:rsidRPr="00710B71">
        <w:rPr>
          <w:sz w:val="24"/>
          <w:szCs w:val="24"/>
        </w:rPr>
        <w:t xml:space="preserve"> po upływie terminu, zastrzeżonego na potrzeby wstrzymania obrotu gruntami  oraz wstrzymania zmian ewidencyjnych, lub</w:t>
      </w:r>
    </w:p>
    <w:p w14:paraId="704F6562" w14:textId="77777777" w:rsidR="005015E4" w:rsidRPr="00710B71" w:rsidRDefault="005015E4" w:rsidP="005015E4">
      <w:pPr>
        <w:pStyle w:val="Akapitzlist"/>
        <w:numPr>
          <w:ilvl w:val="4"/>
          <w:numId w:val="4"/>
        </w:numPr>
        <w:spacing w:line="276" w:lineRule="auto"/>
        <w:ind w:left="851"/>
        <w:jc w:val="both"/>
        <w:rPr>
          <w:bCs/>
          <w:sz w:val="24"/>
          <w:szCs w:val="24"/>
        </w:rPr>
      </w:pPr>
      <w:r w:rsidRPr="00710B71">
        <w:rPr>
          <w:sz w:val="24"/>
          <w:szCs w:val="24"/>
        </w:rPr>
        <w:t xml:space="preserve">jeżeli w momencie, w którym zaistnieje przesłanka wymieniona w ust. 2 powyżej, prace nad poszczególnymi opracowaniami wchodzącymi w zakres zamówienia będą tak dalece zaawansowane, że zlecenie wykonania od początku tych opracowań dla dodatkowych powierzchni poszczególnych Nadleśnictw nie będzie już na tym etapie  uzasadnione ze względów gospodarczych. </w:t>
      </w:r>
    </w:p>
    <w:p w14:paraId="30F1617B" w14:textId="77777777" w:rsidR="005015E4" w:rsidRPr="00710B71" w:rsidRDefault="005015E4" w:rsidP="004E6F16">
      <w:pPr>
        <w:spacing w:line="276" w:lineRule="auto"/>
        <w:rPr>
          <w:sz w:val="24"/>
          <w:szCs w:val="24"/>
        </w:rPr>
      </w:pPr>
    </w:p>
    <w:p w14:paraId="37356F58" w14:textId="77777777" w:rsidR="005015E4" w:rsidRPr="00710B71" w:rsidRDefault="005015E4" w:rsidP="00AB3685">
      <w:pPr>
        <w:spacing w:line="276" w:lineRule="auto"/>
        <w:jc w:val="center"/>
        <w:rPr>
          <w:sz w:val="24"/>
          <w:szCs w:val="24"/>
        </w:rPr>
      </w:pPr>
      <w:r w:rsidRPr="00710B71">
        <w:rPr>
          <w:sz w:val="24"/>
          <w:szCs w:val="24"/>
        </w:rPr>
        <w:t>§ 16.</w:t>
      </w:r>
    </w:p>
    <w:p w14:paraId="17FD5DA2" w14:textId="77777777" w:rsidR="00EC4FE6" w:rsidRPr="00710B71" w:rsidRDefault="00EC4FE6" w:rsidP="00AB3685">
      <w:pPr>
        <w:spacing w:line="276" w:lineRule="auto"/>
        <w:jc w:val="center"/>
        <w:rPr>
          <w:sz w:val="24"/>
          <w:szCs w:val="24"/>
        </w:rPr>
      </w:pPr>
      <w:r w:rsidRPr="00710B71">
        <w:rPr>
          <w:sz w:val="24"/>
          <w:szCs w:val="24"/>
        </w:rPr>
        <w:t>WŁAŚCIWOŚĆ SĄDU</w:t>
      </w:r>
    </w:p>
    <w:p w14:paraId="6DFDE172" w14:textId="77777777" w:rsidR="00B54AAB" w:rsidRPr="00710B71" w:rsidRDefault="00B54AAB" w:rsidP="00AB3685">
      <w:pPr>
        <w:spacing w:line="276" w:lineRule="auto"/>
        <w:jc w:val="both"/>
        <w:rPr>
          <w:sz w:val="24"/>
          <w:szCs w:val="24"/>
        </w:rPr>
      </w:pPr>
      <w:r w:rsidRPr="00710B71">
        <w:rPr>
          <w:sz w:val="24"/>
          <w:szCs w:val="24"/>
        </w:rPr>
        <w:t>Spory wynikłe z niniejszej umowy rozpoznawane będą przez sąd powszechny miejscowo właściwy dla siedziby Zamawiającego według prawa i procedury polskiej.</w:t>
      </w:r>
    </w:p>
    <w:p w14:paraId="3FBECB33" w14:textId="77777777" w:rsidR="00C956EA" w:rsidRPr="00710B71" w:rsidRDefault="00C956EA" w:rsidP="00AB3685">
      <w:pPr>
        <w:spacing w:line="276" w:lineRule="auto"/>
        <w:jc w:val="center"/>
        <w:rPr>
          <w:sz w:val="24"/>
          <w:szCs w:val="24"/>
        </w:rPr>
      </w:pPr>
    </w:p>
    <w:p w14:paraId="158635E0" w14:textId="77777777" w:rsidR="00B54AAB" w:rsidRPr="00710B71" w:rsidRDefault="00B54AAB" w:rsidP="00AB3685">
      <w:pPr>
        <w:spacing w:line="276" w:lineRule="auto"/>
        <w:jc w:val="center"/>
        <w:rPr>
          <w:sz w:val="24"/>
          <w:szCs w:val="24"/>
        </w:rPr>
      </w:pPr>
      <w:r w:rsidRPr="00710B71">
        <w:rPr>
          <w:sz w:val="24"/>
          <w:szCs w:val="24"/>
        </w:rPr>
        <w:t>§ 17.</w:t>
      </w:r>
    </w:p>
    <w:p w14:paraId="58CD9DC0" w14:textId="77777777" w:rsidR="00EC4FE6" w:rsidRPr="00710B71" w:rsidRDefault="00EC4FE6" w:rsidP="00AB3685">
      <w:pPr>
        <w:spacing w:line="276" w:lineRule="auto"/>
        <w:jc w:val="center"/>
        <w:rPr>
          <w:sz w:val="24"/>
          <w:szCs w:val="24"/>
        </w:rPr>
      </w:pPr>
      <w:r w:rsidRPr="00710B71">
        <w:rPr>
          <w:sz w:val="24"/>
          <w:szCs w:val="24"/>
        </w:rPr>
        <w:t>POSTANOWIENIA DODATKOWE</w:t>
      </w:r>
    </w:p>
    <w:p w14:paraId="6329C49C" w14:textId="77777777" w:rsidR="003D024C" w:rsidRPr="00710B71" w:rsidRDefault="003D024C" w:rsidP="00AB3685">
      <w:pPr>
        <w:spacing w:line="276" w:lineRule="auto"/>
        <w:jc w:val="both"/>
        <w:rPr>
          <w:sz w:val="24"/>
          <w:szCs w:val="24"/>
        </w:rPr>
      </w:pPr>
      <w:r w:rsidRPr="00710B71">
        <w:rPr>
          <w:sz w:val="24"/>
          <w:szCs w:val="24"/>
        </w:rPr>
        <w:t>W sprawach nie uregulowanych w niniejszej umowie mają zastosowanie przepisy Kodeksu cywilnego oraz inne odpowiednie przepisy prawa.</w:t>
      </w:r>
    </w:p>
    <w:p w14:paraId="54688A29" w14:textId="77777777" w:rsidR="00C956EA" w:rsidRPr="00710B71" w:rsidRDefault="00C956EA" w:rsidP="00AB3685">
      <w:pPr>
        <w:spacing w:line="276" w:lineRule="auto"/>
        <w:rPr>
          <w:sz w:val="24"/>
          <w:szCs w:val="24"/>
        </w:rPr>
      </w:pPr>
    </w:p>
    <w:p w14:paraId="4989198A" w14:textId="77777777" w:rsidR="003D024C" w:rsidRPr="00710B71" w:rsidRDefault="003D024C" w:rsidP="00AB3685">
      <w:pPr>
        <w:spacing w:line="276" w:lineRule="auto"/>
        <w:jc w:val="center"/>
        <w:rPr>
          <w:sz w:val="24"/>
          <w:szCs w:val="24"/>
        </w:rPr>
      </w:pPr>
      <w:r w:rsidRPr="00710B71">
        <w:rPr>
          <w:sz w:val="24"/>
          <w:szCs w:val="24"/>
        </w:rPr>
        <w:t>§ 18.</w:t>
      </w:r>
    </w:p>
    <w:p w14:paraId="2BA5AA63" w14:textId="77777777" w:rsidR="003D024C" w:rsidRPr="00710B71" w:rsidRDefault="00D92096" w:rsidP="00AB3685">
      <w:pPr>
        <w:widowControl/>
        <w:spacing w:line="276" w:lineRule="auto"/>
        <w:jc w:val="both"/>
        <w:rPr>
          <w:sz w:val="24"/>
          <w:szCs w:val="24"/>
        </w:rPr>
      </w:pPr>
      <w:r w:rsidRPr="00710B71">
        <w:rPr>
          <w:sz w:val="24"/>
          <w:szCs w:val="24"/>
        </w:rPr>
        <w:t>Umowa zostaje podpisana przez przedstawicieli Stron z wykorzystaniem kwalifikowanych podpisów elektronicznych. Za datę zawarcia umowy uznaje się datę złożenia późniejszego podpisu.</w:t>
      </w:r>
    </w:p>
    <w:p w14:paraId="0D8656FC" w14:textId="77777777" w:rsidR="00E17BEE" w:rsidRPr="00710B71" w:rsidRDefault="00E17BEE" w:rsidP="00AB3685">
      <w:pPr>
        <w:spacing w:line="276" w:lineRule="auto"/>
        <w:jc w:val="both"/>
        <w:rPr>
          <w:sz w:val="24"/>
          <w:szCs w:val="24"/>
        </w:rPr>
      </w:pPr>
    </w:p>
    <w:p w14:paraId="75C3ABCE" w14:textId="77777777" w:rsidR="00B825D3" w:rsidRPr="00710B71" w:rsidRDefault="001456C0" w:rsidP="00AB3685">
      <w:pPr>
        <w:spacing w:line="276" w:lineRule="auto"/>
        <w:jc w:val="both"/>
        <w:rPr>
          <w:sz w:val="24"/>
          <w:szCs w:val="24"/>
        </w:rPr>
      </w:pPr>
      <w:r w:rsidRPr="00710B71">
        <w:rPr>
          <w:sz w:val="24"/>
          <w:szCs w:val="24"/>
        </w:rPr>
        <w:t xml:space="preserve">ZAMAWIAJĄCY </w:t>
      </w:r>
      <w:r w:rsidRPr="00710B71">
        <w:rPr>
          <w:sz w:val="24"/>
          <w:szCs w:val="24"/>
        </w:rPr>
        <w:tab/>
      </w:r>
      <w:r w:rsidRPr="00710B71">
        <w:rPr>
          <w:sz w:val="24"/>
          <w:szCs w:val="24"/>
        </w:rPr>
        <w:tab/>
      </w:r>
      <w:r w:rsidRPr="00710B71">
        <w:rPr>
          <w:sz w:val="24"/>
          <w:szCs w:val="24"/>
        </w:rPr>
        <w:tab/>
      </w:r>
      <w:r w:rsidRPr="00710B71">
        <w:rPr>
          <w:sz w:val="24"/>
          <w:szCs w:val="24"/>
        </w:rPr>
        <w:tab/>
      </w:r>
      <w:r w:rsidRPr="00710B71">
        <w:rPr>
          <w:sz w:val="24"/>
          <w:szCs w:val="24"/>
        </w:rPr>
        <w:tab/>
      </w:r>
      <w:r w:rsidRPr="00710B71">
        <w:rPr>
          <w:sz w:val="24"/>
          <w:szCs w:val="24"/>
        </w:rPr>
        <w:tab/>
      </w:r>
      <w:r w:rsidRPr="00710B71">
        <w:rPr>
          <w:sz w:val="24"/>
          <w:szCs w:val="24"/>
        </w:rPr>
        <w:tab/>
        <w:t>WYKONAWCA</w:t>
      </w:r>
    </w:p>
    <w:p w14:paraId="6EA2E8C2" w14:textId="77777777" w:rsidR="00C956EA" w:rsidRPr="00710B71" w:rsidRDefault="00C956EA" w:rsidP="00AB3685">
      <w:pPr>
        <w:spacing w:line="276" w:lineRule="auto"/>
        <w:jc w:val="both"/>
        <w:rPr>
          <w:sz w:val="24"/>
          <w:szCs w:val="24"/>
        </w:rPr>
      </w:pPr>
    </w:p>
    <w:p w14:paraId="7AC83C1B" w14:textId="77777777" w:rsidR="00C956EA" w:rsidRPr="00710B71" w:rsidRDefault="00C956EA" w:rsidP="00AB3685">
      <w:pPr>
        <w:spacing w:line="276" w:lineRule="auto"/>
        <w:jc w:val="both"/>
        <w:rPr>
          <w:sz w:val="24"/>
          <w:szCs w:val="24"/>
        </w:rPr>
      </w:pPr>
    </w:p>
    <w:p w14:paraId="6EB6CBB8" w14:textId="77777777" w:rsidR="000421AA" w:rsidRPr="00710B71" w:rsidRDefault="000421AA" w:rsidP="00AB3685">
      <w:pPr>
        <w:spacing w:line="276" w:lineRule="auto"/>
        <w:jc w:val="both"/>
        <w:rPr>
          <w:sz w:val="24"/>
          <w:szCs w:val="24"/>
        </w:rPr>
      </w:pPr>
    </w:p>
    <w:sectPr w:rsidR="000421AA" w:rsidRPr="00710B71" w:rsidSect="00386659">
      <w:footerReference w:type="even" r:id="rId8"/>
      <w:footerReference w:type="default" r:id="rId9"/>
      <w:pgSz w:w="11906" w:h="16838"/>
      <w:pgMar w:top="567" w:right="1418"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3CE8E" w14:textId="77777777" w:rsidR="00017B8C" w:rsidRDefault="00017B8C">
      <w:r>
        <w:separator/>
      </w:r>
    </w:p>
  </w:endnote>
  <w:endnote w:type="continuationSeparator" w:id="0">
    <w:p w14:paraId="099C9BD0" w14:textId="77777777" w:rsidR="00017B8C" w:rsidRDefault="0001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81742" w14:textId="77777777" w:rsidR="00995E54" w:rsidRDefault="00995E5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E010807" w14:textId="77777777" w:rsidR="00995E54" w:rsidRDefault="00995E5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5AE9D" w14:textId="42247C9E" w:rsidR="00995E54" w:rsidRDefault="00995E5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07B10">
      <w:rPr>
        <w:rStyle w:val="Numerstrony"/>
        <w:noProof/>
      </w:rPr>
      <w:t>1</w:t>
    </w:r>
    <w:r>
      <w:rPr>
        <w:rStyle w:val="Numerstrony"/>
      </w:rPr>
      <w:fldChar w:fldCharType="end"/>
    </w:r>
  </w:p>
  <w:p w14:paraId="35189201" w14:textId="77777777" w:rsidR="00995E54" w:rsidRDefault="00995E5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6284E" w14:textId="77777777" w:rsidR="00017B8C" w:rsidRDefault="00017B8C">
      <w:r>
        <w:separator/>
      </w:r>
    </w:p>
  </w:footnote>
  <w:footnote w:type="continuationSeparator" w:id="0">
    <w:p w14:paraId="50846168" w14:textId="77777777" w:rsidR="00017B8C" w:rsidRDefault="00017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E42314"/>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00000002"/>
    <w:name w:val="WW8Num4"/>
    <w:lvl w:ilvl="0">
      <w:start w:val="1"/>
      <w:numFmt w:val="decimal"/>
      <w:lvlText w:val="%1."/>
      <w:lvlJc w:val="left"/>
      <w:pPr>
        <w:tabs>
          <w:tab w:val="num" w:pos="900"/>
        </w:tabs>
        <w:ind w:left="900" w:hanging="360"/>
      </w:pPr>
      <w:rPr>
        <w:rFonts w:ascii="Arial" w:eastAsia="Times New Roman" w:hAnsi="Arial" w:cs="Arial"/>
        <w:b w:val="0"/>
        <w:i w:val="0"/>
        <w:sz w:val="24"/>
        <w:szCs w:val="24"/>
      </w:rPr>
    </w:lvl>
    <w:lvl w:ilvl="1">
      <w:start w:val="1"/>
      <w:numFmt w:val="lowerLetter"/>
      <w:lvlText w:val="%2)"/>
      <w:lvlJc w:val="left"/>
      <w:pPr>
        <w:tabs>
          <w:tab w:val="num" w:pos="1440"/>
        </w:tabs>
        <w:ind w:left="1440" w:hanging="360"/>
      </w:pPr>
      <w:rPr>
        <w:b w:val="0"/>
        <w:i w:val="0"/>
        <w:color w:val="000000"/>
        <w:sz w:val="24"/>
        <w:szCs w:val="24"/>
      </w:rPr>
    </w:lvl>
    <w:lvl w:ilvl="2">
      <w:start w:val="1"/>
      <w:numFmt w:val="bullet"/>
      <w:lvlText w:val=""/>
      <w:lvlJc w:val="left"/>
      <w:pPr>
        <w:tabs>
          <w:tab w:val="num" w:pos="2264"/>
        </w:tabs>
        <w:ind w:left="2264" w:hanging="284"/>
      </w:pPr>
      <w:rPr>
        <w:rFonts w:ascii="Symbol" w:hAnsi="Symbol" w:cs="Symbol"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multilevel"/>
    <w:tmpl w:val="00000004"/>
    <w:name w:val="WW8Num30"/>
    <w:lvl w:ilvl="0">
      <w:start w:val="1"/>
      <w:numFmt w:val="decimal"/>
      <w:lvlText w:val="%1)"/>
      <w:lvlJc w:val="left"/>
      <w:pPr>
        <w:tabs>
          <w:tab w:val="num" w:pos="1260"/>
        </w:tabs>
        <w:ind w:left="1260" w:hanging="360"/>
      </w:pPr>
    </w:lvl>
    <w:lvl w:ilvl="1">
      <w:start w:val="1"/>
      <w:numFmt w:val="decimal"/>
      <w:lvlText w:val="%2)"/>
      <w:lvlJc w:val="left"/>
      <w:pPr>
        <w:tabs>
          <w:tab w:val="num" w:pos="1980"/>
        </w:tabs>
        <w:ind w:left="1980" w:hanging="360"/>
      </w:pPr>
    </w:lvl>
    <w:lvl w:ilvl="2">
      <w:start w:val="19"/>
      <w:numFmt w:val="decimal"/>
      <w:lvlText w:val="%3."/>
      <w:lvlJc w:val="left"/>
      <w:pPr>
        <w:tabs>
          <w:tab w:val="num" w:pos="3240"/>
        </w:tabs>
        <w:ind w:left="3240" w:hanging="72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 w15:restartNumberingAfterBreak="0">
    <w:nsid w:val="0000000C"/>
    <w:multiLevelType w:val="multilevel"/>
    <w:tmpl w:val="0000000C"/>
    <w:name w:val="WW8Num32"/>
    <w:lvl w:ilvl="0">
      <w:start w:val="1"/>
      <w:numFmt w:val="decimal"/>
      <w:lvlText w:val="%1."/>
      <w:lvlJc w:val="left"/>
      <w:pPr>
        <w:tabs>
          <w:tab w:val="num" w:pos="540"/>
        </w:tabs>
        <w:ind w:left="540" w:hanging="360"/>
      </w:pPr>
      <w:rPr>
        <w:rFonts w:ascii="Arial" w:eastAsia="Times New Roman" w:hAnsi="Arial" w:cs="Arial"/>
        <w:b w:val="0"/>
        <w:sz w:val="24"/>
        <w:szCs w:val="24"/>
      </w:rPr>
    </w:lvl>
    <w:lvl w:ilvl="1">
      <w:start w:val="1"/>
      <w:numFmt w:val="decimal"/>
      <w:lvlText w:val="%2)"/>
      <w:lvlJc w:val="left"/>
      <w:pPr>
        <w:tabs>
          <w:tab w:val="num" w:pos="1260"/>
        </w:tabs>
        <w:ind w:left="1260" w:hanging="360"/>
      </w:pPr>
    </w:lvl>
    <w:lvl w:ilvl="2">
      <w:start w:val="19"/>
      <w:numFmt w:val="decimal"/>
      <w:lvlText w:val="%3."/>
      <w:lvlJc w:val="left"/>
      <w:pPr>
        <w:tabs>
          <w:tab w:val="num" w:pos="2520"/>
        </w:tabs>
        <w:ind w:left="2520" w:hanging="72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4" w15:restartNumberingAfterBreak="0">
    <w:nsid w:val="00B6008E"/>
    <w:multiLevelType w:val="hybridMultilevel"/>
    <w:tmpl w:val="354C1748"/>
    <w:lvl w:ilvl="0" w:tplc="AC68B790">
      <w:start w:val="1"/>
      <w:numFmt w:val="bullet"/>
      <w:lvlText w:val=""/>
      <w:lvlJc w:val="left"/>
      <w:pPr>
        <w:ind w:left="3839" w:hanging="360"/>
      </w:pPr>
      <w:rPr>
        <w:rFonts w:ascii="Symbol" w:hAnsi="Symbol" w:hint="default"/>
      </w:rPr>
    </w:lvl>
    <w:lvl w:ilvl="1" w:tplc="04150003">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5" w15:restartNumberingAfterBreak="0">
    <w:nsid w:val="02FA5EBB"/>
    <w:multiLevelType w:val="multilevel"/>
    <w:tmpl w:val="2886299C"/>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F35C9F"/>
    <w:multiLevelType w:val="hybridMultilevel"/>
    <w:tmpl w:val="5086736A"/>
    <w:lvl w:ilvl="0" w:tplc="FFFFFFFF">
      <w:start w:val="1"/>
      <w:numFmt w:val="decimal"/>
      <w:lvlText w:val="%1)"/>
      <w:lvlJc w:val="left"/>
      <w:pPr>
        <w:ind w:left="1429" w:hanging="360"/>
      </w:pPr>
    </w:lvl>
    <w:lvl w:ilvl="1" w:tplc="242E7C10">
      <w:start w:val="1"/>
      <w:numFmt w:val="decimal"/>
      <w:lvlText w:val="%2)"/>
      <w:lvlJc w:val="left"/>
      <w:pPr>
        <w:ind w:left="1260" w:hanging="360"/>
      </w:pPr>
      <w:rPr>
        <w:color w:val="auto"/>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072B401D"/>
    <w:multiLevelType w:val="hybridMultilevel"/>
    <w:tmpl w:val="E640CE02"/>
    <w:lvl w:ilvl="0" w:tplc="E59E7E1E">
      <w:start w:val="1"/>
      <w:numFmt w:val="decimal"/>
      <w:lvlText w:val="%1."/>
      <w:lvlJc w:val="left"/>
      <w:pPr>
        <w:tabs>
          <w:tab w:val="num" w:pos="900"/>
        </w:tabs>
        <w:ind w:left="900" w:hanging="360"/>
      </w:pPr>
      <w:rPr>
        <w:rFonts w:ascii="Arial" w:eastAsia="Times New Roman" w:hAnsi="Arial" w:cs="Arial"/>
        <w:b w:val="0"/>
        <w:i w:val="0"/>
      </w:rPr>
    </w:lvl>
    <w:lvl w:ilvl="1" w:tplc="D71E21B2">
      <w:start w:val="1"/>
      <w:numFmt w:val="lowerLetter"/>
      <w:lvlText w:val="%2)"/>
      <w:lvlJc w:val="left"/>
      <w:pPr>
        <w:tabs>
          <w:tab w:val="num" w:pos="1440"/>
        </w:tabs>
        <w:ind w:left="1440" w:hanging="360"/>
      </w:pPr>
      <w:rPr>
        <w:b w:val="0"/>
        <w:i w:val="0"/>
        <w:sz w:val="24"/>
        <w:szCs w:val="24"/>
      </w:rPr>
    </w:lvl>
    <w:lvl w:ilvl="2" w:tplc="35D6BDAE">
      <w:start w:val="1"/>
      <w:numFmt w:val="bullet"/>
      <w:lvlText w:val=""/>
      <w:lvlJc w:val="left"/>
      <w:pPr>
        <w:tabs>
          <w:tab w:val="num" w:pos="2264"/>
        </w:tabs>
        <w:ind w:left="2264" w:hanging="284"/>
      </w:pPr>
      <w:rPr>
        <w:rFonts w:ascii="Symbol" w:hAnsi="Symbol" w:hint="default"/>
        <w:b/>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ACE25A5"/>
    <w:multiLevelType w:val="multilevel"/>
    <w:tmpl w:val="51C68B1C"/>
    <w:lvl w:ilvl="0">
      <w:start w:val="1"/>
      <w:numFmt w:val="decimal"/>
      <w:lvlText w:val="%1."/>
      <w:lvlJc w:val="left"/>
      <w:pPr>
        <w:tabs>
          <w:tab w:val="num" w:pos="1260"/>
        </w:tabs>
        <w:ind w:left="1260" w:hanging="360"/>
      </w:pPr>
      <w:rPr>
        <w:rFonts w:ascii="Times New Roman" w:eastAsia="Times New Roman" w:hAnsi="Times New Roman" w:cs="Times New Roman"/>
      </w:rPr>
    </w:lvl>
    <w:lvl w:ilvl="1">
      <w:start w:val="1"/>
      <w:numFmt w:val="decimal"/>
      <w:lvlText w:val="%2)"/>
      <w:lvlJc w:val="left"/>
      <w:pPr>
        <w:tabs>
          <w:tab w:val="num" w:pos="1980"/>
        </w:tabs>
        <w:ind w:left="1980" w:hanging="360"/>
      </w:pPr>
    </w:lvl>
    <w:lvl w:ilvl="2">
      <w:start w:val="19"/>
      <w:numFmt w:val="decimal"/>
      <w:lvlText w:val="%3."/>
      <w:lvlJc w:val="left"/>
      <w:pPr>
        <w:tabs>
          <w:tab w:val="num" w:pos="3240"/>
        </w:tabs>
        <w:ind w:left="3240" w:hanging="72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rPr>
        <w:b w:val="0"/>
      </w:r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9" w15:restartNumberingAfterBreak="0">
    <w:nsid w:val="0AF914D1"/>
    <w:multiLevelType w:val="hybridMultilevel"/>
    <w:tmpl w:val="7B82C606"/>
    <w:lvl w:ilvl="0" w:tplc="EC9484D8">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0" w15:restartNumberingAfterBreak="0">
    <w:nsid w:val="0F2D5E57"/>
    <w:multiLevelType w:val="hybridMultilevel"/>
    <w:tmpl w:val="E9C0F38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1260" w:hanging="36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14D5CA3"/>
    <w:multiLevelType w:val="hybridMultilevel"/>
    <w:tmpl w:val="3898A486"/>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2" w15:restartNumberingAfterBreak="0">
    <w:nsid w:val="19672B95"/>
    <w:multiLevelType w:val="hybridMultilevel"/>
    <w:tmpl w:val="4E5EC2F4"/>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3" w15:restartNumberingAfterBreak="0">
    <w:nsid w:val="1C45307C"/>
    <w:multiLevelType w:val="hybridMultilevel"/>
    <w:tmpl w:val="818EB1F4"/>
    <w:lvl w:ilvl="0" w:tplc="04150011">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D003F6F"/>
    <w:multiLevelType w:val="multilevel"/>
    <w:tmpl w:val="A1887C8C"/>
    <w:lvl w:ilvl="0">
      <w:start w:val="3"/>
      <w:numFmt w:val="decimal"/>
      <w:lvlText w:val="%1."/>
      <w:lvlJc w:val="left"/>
      <w:pPr>
        <w:ind w:left="408" w:hanging="408"/>
      </w:pPr>
      <w:rPr>
        <w:rFonts w:hint="default"/>
        <w:i w:val="0"/>
        <w:color w:val="auto"/>
      </w:rPr>
    </w:lvl>
    <w:lvl w:ilvl="1">
      <w:start w:val="1"/>
      <w:numFmt w:val="decimal"/>
      <w:lvlText w:val="%2)"/>
      <w:lvlJc w:val="left"/>
      <w:pPr>
        <w:ind w:left="1070" w:hanging="360"/>
      </w:pPr>
      <w:rPr>
        <w:rFonts w:hint="default"/>
        <w:b w:val="0"/>
        <w:bCs w:val="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i w:val="0"/>
        <w:color w:val="auto"/>
      </w:rPr>
    </w:lvl>
    <w:lvl w:ilvl="4">
      <w:start w:val="1"/>
      <w:numFmt w:val="decimal"/>
      <w:lvlText w:val="%1.%2.%3.%4.%5."/>
      <w:lvlJc w:val="left"/>
      <w:pPr>
        <w:ind w:left="3960" w:hanging="1080"/>
      </w:pPr>
      <w:rPr>
        <w:rFonts w:hint="default"/>
        <w:i w:val="0"/>
        <w:color w:val="auto"/>
      </w:rPr>
    </w:lvl>
    <w:lvl w:ilvl="5">
      <w:start w:val="1"/>
      <w:numFmt w:val="decimal"/>
      <w:lvlText w:val="%1.%2.%3.%4.%5.%6."/>
      <w:lvlJc w:val="left"/>
      <w:pPr>
        <w:ind w:left="5040" w:hanging="1440"/>
      </w:pPr>
      <w:rPr>
        <w:rFonts w:hint="default"/>
        <w:i w:val="0"/>
        <w:color w:val="auto"/>
      </w:rPr>
    </w:lvl>
    <w:lvl w:ilvl="6">
      <w:start w:val="1"/>
      <w:numFmt w:val="decimal"/>
      <w:lvlText w:val="%1.%2.%3.%4.%5.%6.%7."/>
      <w:lvlJc w:val="left"/>
      <w:pPr>
        <w:ind w:left="5760" w:hanging="1440"/>
      </w:pPr>
      <w:rPr>
        <w:rFonts w:hint="default"/>
        <w:i w:val="0"/>
        <w:color w:val="auto"/>
      </w:rPr>
    </w:lvl>
    <w:lvl w:ilvl="7">
      <w:start w:val="1"/>
      <w:numFmt w:val="decimal"/>
      <w:lvlText w:val="%1.%2.%3.%4.%5.%6.%7.%8."/>
      <w:lvlJc w:val="left"/>
      <w:pPr>
        <w:ind w:left="6840" w:hanging="1800"/>
      </w:pPr>
      <w:rPr>
        <w:rFonts w:hint="default"/>
        <w:i w:val="0"/>
        <w:color w:val="auto"/>
      </w:rPr>
    </w:lvl>
    <w:lvl w:ilvl="8">
      <w:start w:val="1"/>
      <w:numFmt w:val="decimal"/>
      <w:lvlText w:val="%1.%2.%3.%4.%5.%6.%7.%8.%9."/>
      <w:lvlJc w:val="left"/>
      <w:pPr>
        <w:ind w:left="7920" w:hanging="2160"/>
      </w:pPr>
      <w:rPr>
        <w:rFonts w:hint="default"/>
        <w:i w:val="0"/>
        <w:color w:val="auto"/>
      </w:rPr>
    </w:lvl>
  </w:abstractNum>
  <w:abstractNum w:abstractNumId="15" w15:restartNumberingAfterBreak="0">
    <w:nsid w:val="200942FA"/>
    <w:multiLevelType w:val="hybridMultilevel"/>
    <w:tmpl w:val="1AAE052A"/>
    <w:lvl w:ilvl="0" w:tplc="9C56388A">
      <w:start w:val="1"/>
      <w:numFmt w:val="decimal"/>
      <w:lvlText w:val="%1)"/>
      <w:lvlJc w:val="left"/>
      <w:pPr>
        <w:ind w:left="720" w:hanging="360"/>
      </w:pPr>
      <w:rPr>
        <w:rFonts w:hint="default"/>
        <w:color w:val="auto"/>
      </w:rPr>
    </w:lvl>
    <w:lvl w:ilvl="1" w:tplc="226CF0A6">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6F3AA7"/>
    <w:multiLevelType w:val="hybridMultilevel"/>
    <w:tmpl w:val="4CD267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A04304"/>
    <w:multiLevelType w:val="hybridMultilevel"/>
    <w:tmpl w:val="EF8438F8"/>
    <w:lvl w:ilvl="0" w:tplc="D71E21B2">
      <w:start w:val="1"/>
      <w:numFmt w:val="lowerLetter"/>
      <w:lvlText w:val="%1)"/>
      <w:lvlJc w:val="left"/>
      <w:pPr>
        <w:tabs>
          <w:tab w:val="num" w:pos="1440"/>
        </w:tabs>
        <w:ind w:left="1440" w:hanging="360"/>
      </w:pPr>
      <w:rPr>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9D7157"/>
    <w:multiLevelType w:val="hybridMultilevel"/>
    <w:tmpl w:val="C9566BAC"/>
    <w:lvl w:ilvl="0" w:tplc="C376218C">
      <w:start w:val="1"/>
      <w:numFmt w:val="decimal"/>
      <w:lvlText w:val="%1."/>
      <w:lvlJc w:val="left"/>
      <w:pPr>
        <w:tabs>
          <w:tab w:val="num" w:pos="900"/>
        </w:tabs>
        <w:ind w:left="900" w:hanging="360"/>
      </w:pPr>
      <w:rPr>
        <w:rFonts w:ascii="Arial" w:eastAsia="Times New Roman"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5E0187"/>
    <w:multiLevelType w:val="hybridMultilevel"/>
    <w:tmpl w:val="C60C30D8"/>
    <w:lvl w:ilvl="0" w:tplc="AC68B790">
      <w:start w:val="1"/>
      <w:numFmt w:val="bullet"/>
      <w:lvlText w:val=""/>
      <w:lvlJc w:val="left"/>
      <w:pPr>
        <w:ind w:left="1080" w:hanging="360"/>
      </w:pPr>
      <w:rPr>
        <w:rFonts w:ascii="Symbol" w:hAnsi="Symbol"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470598D"/>
    <w:multiLevelType w:val="hybridMultilevel"/>
    <w:tmpl w:val="FFBEBF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873557"/>
    <w:multiLevelType w:val="multilevel"/>
    <w:tmpl w:val="415AAF0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0D4E45"/>
    <w:multiLevelType w:val="hybridMultilevel"/>
    <w:tmpl w:val="FD6E1902"/>
    <w:lvl w:ilvl="0" w:tplc="AC68B790">
      <w:start w:val="1"/>
      <w:numFmt w:val="bullet"/>
      <w:lvlText w:val=""/>
      <w:lvlJc w:val="left"/>
      <w:pPr>
        <w:ind w:left="1713" w:hanging="360"/>
      </w:pPr>
      <w:rPr>
        <w:rFonts w:ascii="Symbol" w:hAnsi="Symbol" w:hint="default"/>
        <w:b w:val="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3E0920FB"/>
    <w:multiLevelType w:val="hybridMultilevel"/>
    <w:tmpl w:val="7C9AA694"/>
    <w:lvl w:ilvl="0" w:tplc="AC68B790">
      <w:start w:val="1"/>
      <w:numFmt w:val="bullet"/>
      <w:lvlText w:val=""/>
      <w:lvlJc w:val="left"/>
      <w:pPr>
        <w:ind w:left="2280" w:hanging="360"/>
      </w:pPr>
      <w:rPr>
        <w:rFonts w:ascii="Symbol" w:hAnsi="Symbol" w:hint="default"/>
        <w:b w:val="0"/>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4" w15:restartNumberingAfterBreak="0">
    <w:nsid w:val="40B1166D"/>
    <w:multiLevelType w:val="hybridMultilevel"/>
    <w:tmpl w:val="EF8438F8"/>
    <w:lvl w:ilvl="0" w:tplc="D71E21B2">
      <w:start w:val="1"/>
      <w:numFmt w:val="lowerLetter"/>
      <w:lvlText w:val="%1)"/>
      <w:lvlJc w:val="left"/>
      <w:pPr>
        <w:tabs>
          <w:tab w:val="num" w:pos="1440"/>
        </w:tabs>
        <w:ind w:left="1440" w:hanging="360"/>
      </w:pPr>
      <w:rPr>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89620B"/>
    <w:multiLevelType w:val="hybridMultilevel"/>
    <w:tmpl w:val="D96698E4"/>
    <w:lvl w:ilvl="0" w:tplc="AC68B790">
      <w:start w:val="1"/>
      <w:numFmt w:val="bullet"/>
      <w:lvlText w:val=""/>
      <w:lvlJc w:val="left"/>
      <w:pPr>
        <w:ind w:left="2487" w:hanging="360"/>
      </w:pPr>
      <w:rPr>
        <w:rFonts w:ascii="Symbol" w:hAnsi="Symbol" w:hint="default"/>
        <w:b w:val="0"/>
      </w:rPr>
    </w:lvl>
    <w:lvl w:ilvl="1" w:tplc="04150003">
      <w:start w:val="1"/>
      <w:numFmt w:val="bullet"/>
      <w:lvlText w:val="o"/>
      <w:lvlJc w:val="left"/>
      <w:pPr>
        <w:ind w:left="4843" w:hanging="360"/>
      </w:pPr>
      <w:rPr>
        <w:rFonts w:ascii="Courier New" w:hAnsi="Courier New" w:cs="Courier New" w:hint="default"/>
      </w:rPr>
    </w:lvl>
    <w:lvl w:ilvl="2" w:tplc="04150005" w:tentative="1">
      <w:start w:val="1"/>
      <w:numFmt w:val="bullet"/>
      <w:lvlText w:val=""/>
      <w:lvlJc w:val="left"/>
      <w:pPr>
        <w:ind w:left="5563" w:hanging="360"/>
      </w:pPr>
      <w:rPr>
        <w:rFonts w:ascii="Wingdings" w:hAnsi="Wingdings" w:hint="default"/>
      </w:rPr>
    </w:lvl>
    <w:lvl w:ilvl="3" w:tplc="04150001" w:tentative="1">
      <w:start w:val="1"/>
      <w:numFmt w:val="bullet"/>
      <w:lvlText w:val=""/>
      <w:lvlJc w:val="left"/>
      <w:pPr>
        <w:ind w:left="6283" w:hanging="360"/>
      </w:pPr>
      <w:rPr>
        <w:rFonts w:ascii="Symbol" w:hAnsi="Symbol" w:hint="default"/>
      </w:rPr>
    </w:lvl>
    <w:lvl w:ilvl="4" w:tplc="04150003" w:tentative="1">
      <w:start w:val="1"/>
      <w:numFmt w:val="bullet"/>
      <w:lvlText w:val="o"/>
      <w:lvlJc w:val="left"/>
      <w:pPr>
        <w:ind w:left="7003" w:hanging="360"/>
      </w:pPr>
      <w:rPr>
        <w:rFonts w:ascii="Courier New" w:hAnsi="Courier New" w:cs="Courier New" w:hint="default"/>
      </w:rPr>
    </w:lvl>
    <w:lvl w:ilvl="5" w:tplc="04150005" w:tentative="1">
      <w:start w:val="1"/>
      <w:numFmt w:val="bullet"/>
      <w:lvlText w:val=""/>
      <w:lvlJc w:val="left"/>
      <w:pPr>
        <w:ind w:left="7723" w:hanging="360"/>
      </w:pPr>
      <w:rPr>
        <w:rFonts w:ascii="Wingdings" w:hAnsi="Wingdings" w:hint="default"/>
      </w:rPr>
    </w:lvl>
    <w:lvl w:ilvl="6" w:tplc="04150001" w:tentative="1">
      <w:start w:val="1"/>
      <w:numFmt w:val="bullet"/>
      <w:lvlText w:val=""/>
      <w:lvlJc w:val="left"/>
      <w:pPr>
        <w:ind w:left="8443" w:hanging="360"/>
      </w:pPr>
      <w:rPr>
        <w:rFonts w:ascii="Symbol" w:hAnsi="Symbol" w:hint="default"/>
      </w:rPr>
    </w:lvl>
    <w:lvl w:ilvl="7" w:tplc="04150003" w:tentative="1">
      <w:start w:val="1"/>
      <w:numFmt w:val="bullet"/>
      <w:lvlText w:val="o"/>
      <w:lvlJc w:val="left"/>
      <w:pPr>
        <w:ind w:left="9163" w:hanging="360"/>
      </w:pPr>
      <w:rPr>
        <w:rFonts w:ascii="Courier New" w:hAnsi="Courier New" w:cs="Courier New" w:hint="default"/>
      </w:rPr>
    </w:lvl>
    <w:lvl w:ilvl="8" w:tplc="04150005" w:tentative="1">
      <w:start w:val="1"/>
      <w:numFmt w:val="bullet"/>
      <w:lvlText w:val=""/>
      <w:lvlJc w:val="left"/>
      <w:pPr>
        <w:ind w:left="9883" w:hanging="360"/>
      </w:pPr>
      <w:rPr>
        <w:rFonts w:ascii="Wingdings" w:hAnsi="Wingdings" w:hint="default"/>
      </w:rPr>
    </w:lvl>
  </w:abstractNum>
  <w:abstractNum w:abstractNumId="26" w15:restartNumberingAfterBreak="0">
    <w:nsid w:val="46AA279B"/>
    <w:multiLevelType w:val="hybridMultilevel"/>
    <w:tmpl w:val="55EA8CE6"/>
    <w:lvl w:ilvl="0" w:tplc="FFFFFFFF">
      <w:start w:val="1"/>
      <w:numFmt w:val="decimal"/>
      <w:lvlText w:val="%1)"/>
      <w:lvlJc w:val="left"/>
      <w:pPr>
        <w:ind w:left="720" w:hanging="360"/>
      </w:pPr>
    </w:lvl>
    <w:lvl w:ilvl="1" w:tplc="FFC845FA">
      <w:start w:val="1"/>
      <w:numFmt w:val="decimal"/>
      <w:lvlText w:val="%2)"/>
      <w:lvlJc w:val="left"/>
      <w:pPr>
        <w:ind w:left="1260" w:hanging="360"/>
      </w:pPr>
      <w:rPr>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E61FFA"/>
    <w:multiLevelType w:val="multilevel"/>
    <w:tmpl w:val="0772EB2E"/>
    <w:lvl w:ilvl="0">
      <w:start w:val="1"/>
      <w:numFmt w:val="decimal"/>
      <w:lvlText w:val="%1."/>
      <w:lvlJc w:val="left"/>
      <w:pPr>
        <w:tabs>
          <w:tab w:val="num" w:pos="540"/>
        </w:tabs>
        <w:ind w:left="540" w:hanging="360"/>
      </w:pPr>
      <w:rPr>
        <w:b w:val="0"/>
      </w:rPr>
    </w:lvl>
    <w:lvl w:ilvl="1">
      <w:start w:val="1"/>
      <w:numFmt w:val="decimal"/>
      <w:isLgl/>
      <w:lvlText w:val="%1.%2."/>
      <w:lvlJc w:val="left"/>
      <w:pPr>
        <w:ind w:left="1004" w:hanging="72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572" w:hanging="108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3172" w:hanging="2160"/>
      </w:pPr>
      <w:rPr>
        <w:rFonts w:hint="default"/>
      </w:rPr>
    </w:lvl>
  </w:abstractNum>
  <w:abstractNum w:abstractNumId="28" w15:restartNumberingAfterBreak="0">
    <w:nsid w:val="4BAA6B11"/>
    <w:multiLevelType w:val="hybridMultilevel"/>
    <w:tmpl w:val="61849138"/>
    <w:lvl w:ilvl="0" w:tplc="04150011">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BBC3264"/>
    <w:multiLevelType w:val="multilevel"/>
    <w:tmpl w:val="1FC678DE"/>
    <w:lvl w:ilvl="0">
      <w:start w:val="6"/>
      <w:numFmt w:val="decimal"/>
      <w:lvlText w:val="%1."/>
      <w:lvlJc w:val="left"/>
      <w:pPr>
        <w:ind w:left="408" w:hanging="408"/>
      </w:pPr>
      <w:rPr>
        <w:rFonts w:hint="default"/>
        <w:strike w:val="0"/>
      </w:rPr>
    </w:lvl>
    <w:lvl w:ilvl="1">
      <w:start w:val="1"/>
      <w:numFmt w:val="decimal"/>
      <w:lvlText w:val="%2."/>
      <w:lvlJc w:val="left"/>
      <w:pPr>
        <w:ind w:left="1260" w:hanging="360"/>
      </w:p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0" w15:restartNumberingAfterBreak="0">
    <w:nsid w:val="4DA31CF9"/>
    <w:multiLevelType w:val="hybridMultilevel"/>
    <w:tmpl w:val="8C1EF0AA"/>
    <w:lvl w:ilvl="0" w:tplc="5756D9BC">
      <w:start w:val="1"/>
      <w:numFmt w:val="decimal"/>
      <w:lvlText w:val="%1."/>
      <w:lvlJc w:val="left"/>
      <w:pPr>
        <w:tabs>
          <w:tab w:val="num" w:pos="540"/>
        </w:tabs>
        <w:ind w:left="540" w:hanging="360"/>
      </w:pPr>
      <w:rPr>
        <w:b w:val="0"/>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360"/>
        </w:tabs>
        <w:ind w:left="-360" w:hanging="360"/>
      </w:pPr>
    </w:lvl>
    <w:lvl w:ilvl="3" w:tplc="FFFFFFFF">
      <w:start w:val="1"/>
      <w:numFmt w:val="decimal"/>
      <w:lvlText w:val="%4."/>
      <w:lvlJc w:val="left"/>
      <w:pPr>
        <w:tabs>
          <w:tab w:val="num" w:pos="360"/>
        </w:tabs>
        <w:ind w:left="360" w:hanging="360"/>
      </w:pPr>
    </w:lvl>
    <w:lvl w:ilvl="4" w:tplc="FFFFFFFF">
      <w:start w:val="1"/>
      <w:numFmt w:val="decimal"/>
      <w:lvlText w:val="%5."/>
      <w:lvlJc w:val="left"/>
      <w:pPr>
        <w:tabs>
          <w:tab w:val="num" w:pos="1080"/>
        </w:tabs>
        <w:ind w:left="1080" w:hanging="360"/>
      </w:pPr>
    </w:lvl>
    <w:lvl w:ilvl="5" w:tplc="FFFFFFFF">
      <w:start w:val="1"/>
      <w:numFmt w:val="decimal"/>
      <w:lvlText w:val="%6."/>
      <w:lvlJc w:val="left"/>
      <w:pPr>
        <w:tabs>
          <w:tab w:val="num" w:pos="1800"/>
        </w:tabs>
        <w:ind w:left="1800" w:hanging="360"/>
      </w:pPr>
    </w:lvl>
    <w:lvl w:ilvl="6" w:tplc="FFFFFFFF">
      <w:start w:val="1"/>
      <w:numFmt w:val="decimal"/>
      <w:lvlText w:val="%7."/>
      <w:lvlJc w:val="left"/>
      <w:pPr>
        <w:tabs>
          <w:tab w:val="num" w:pos="2520"/>
        </w:tabs>
        <w:ind w:left="2520" w:hanging="360"/>
      </w:pPr>
    </w:lvl>
    <w:lvl w:ilvl="7" w:tplc="FFFFFFFF">
      <w:start w:val="1"/>
      <w:numFmt w:val="decimal"/>
      <w:lvlText w:val="%8."/>
      <w:lvlJc w:val="left"/>
      <w:pPr>
        <w:tabs>
          <w:tab w:val="num" w:pos="3240"/>
        </w:tabs>
        <w:ind w:left="3240" w:hanging="360"/>
      </w:pPr>
    </w:lvl>
    <w:lvl w:ilvl="8" w:tplc="FFFFFFFF">
      <w:start w:val="1"/>
      <w:numFmt w:val="decimal"/>
      <w:lvlText w:val="%9."/>
      <w:lvlJc w:val="left"/>
      <w:pPr>
        <w:tabs>
          <w:tab w:val="num" w:pos="3960"/>
        </w:tabs>
        <w:ind w:left="3960" w:hanging="360"/>
      </w:pPr>
    </w:lvl>
  </w:abstractNum>
  <w:abstractNum w:abstractNumId="31" w15:restartNumberingAfterBreak="0">
    <w:nsid w:val="54BC025E"/>
    <w:multiLevelType w:val="hybridMultilevel"/>
    <w:tmpl w:val="54FEF4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6205F3"/>
    <w:multiLevelType w:val="hybridMultilevel"/>
    <w:tmpl w:val="9D5A0A6E"/>
    <w:lvl w:ilvl="0" w:tplc="35D6BDAE">
      <w:start w:val="1"/>
      <w:numFmt w:val="bullet"/>
      <w:pStyle w:val="Lista3"/>
      <w:lvlText w:val=""/>
      <w:lvlJc w:val="left"/>
      <w:pPr>
        <w:tabs>
          <w:tab w:val="num" w:pos="1844"/>
        </w:tabs>
        <w:ind w:left="1844" w:hanging="284"/>
      </w:pPr>
      <w:rPr>
        <w:rFonts w:ascii="Symbol" w:hAnsi="Symbol" w:hint="default"/>
      </w:rPr>
    </w:lvl>
    <w:lvl w:ilvl="1" w:tplc="04150017">
      <w:start w:val="1"/>
      <w:numFmt w:val="lowerLetter"/>
      <w:lvlText w:val="%2)"/>
      <w:lvlJc w:val="left"/>
      <w:pPr>
        <w:tabs>
          <w:tab w:val="num" w:pos="2856"/>
        </w:tabs>
        <w:ind w:left="2856" w:hanging="360"/>
      </w:pPr>
      <w:rPr>
        <w:rFonts w:hint="default"/>
      </w:rPr>
    </w:lvl>
    <w:lvl w:ilvl="2" w:tplc="04150005" w:tentative="1">
      <w:start w:val="1"/>
      <w:numFmt w:val="bullet"/>
      <w:lvlText w:val=""/>
      <w:lvlJc w:val="left"/>
      <w:pPr>
        <w:tabs>
          <w:tab w:val="num" w:pos="3576"/>
        </w:tabs>
        <w:ind w:left="3576" w:hanging="360"/>
      </w:pPr>
      <w:rPr>
        <w:rFonts w:ascii="Wingdings" w:hAnsi="Wingdings" w:hint="default"/>
      </w:rPr>
    </w:lvl>
    <w:lvl w:ilvl="3" w:tplc="04150001" w:tentative="1">
      <w:start w:val="1"/>
      <w:numFmt w:val="bullet"/>
      <w:lvlText w:val=""/>
      <w:lvlJc w:val="left"/>
      <w:pPr>
        <w:tabs>
          <w:tab w:val="num" w:pos="4296"/>
        </w:tabs>
        <w:ind w:left="4296" w:hanging="360"/>
      </w:pPr>
      <w:rPr>
        <w:rFonts w:ascii="Symbol" w:hAnsi="Symbol" w:hint="default"/>
      </w:rPr>
    </w:lvl>
    <w:lvl w:ilvl="4" w:tplc="04150003" w:tentative="1">
      <w:start w:val="1"/>
      <w:numFmt w:val="bullet"/>
      <w:lvlText w:val="o"/>
      <w:lvlJc w:val="left"/>
      <w:pPr>
        <w:tabs>
          <w:tab w:val="num" w:pos="5016"/>
        </w:tabs>
        <w:ind w:left="5016" w:hanging="360"/>
      </w:pPr>
      <w:rPr>
        <w:rFonts w:ascii="Courier New" w:hAnsi="Courier New" w:cs="Courier New" w:hint="default"/>
      </w:rPr>
    </w:lvl>
    <w:lvl w:ilvl="5" w:tplc="04150005" w:tentative="1">
      <w:start w:val="1"/>
      <w:numFmt w:val="bullet"/>
      <w:lvlText w:val=""/>
      <w:lvlJc w:val="left"/>
      <w:pPr>
        <w:tabs>
          <w:tab w:val="num" w:pos="5736"/>
        </w:tabs>
        <w:ind w:left="5736" w:hanging="360"/>
      </w:pPr>
      <w:rPr>
        <w:rFonts w:ascii="Wingdings" w:hAnsi="Wingdings" w:hint="default"/>
      </w:rPr>
    </w:lvl>
    <w:lvl w:ilvl="6" w:tplc="04150001" w:tentative="1">
      <w:start w:val="1"/>
      <w:numFmt w:val="bullet"/>
      <w:lvlText w:val=""/>
      <w:lvlJc w:val="left"/>
      <w:pPr>
        <w:tabs>
          <w:tab w:val="num" w:pos="6456"/>
        </w:tabs>
        <w:ind w:left="6456" w:hanging="360"/>
      </w:pPr>
      <w:rPr>
        <w:rFonts w:ascii="Symbol" w:hAnsi="Symbol" w:hint="default"/>
      </w:rPr>
    </w:lvl>
    <w:lvl w:ilvl="7" w:tplc="04150003" w:tentative="1">
      <w:start w:val="1"/>
      <w:numFmt w:val="bullet"/>
      <w:lvlText w:val="o"/>
      <w:lvlJc w:val="left"/>
      <w:pPr>
        <w:tabs>
          <w:tab w:val="num" w:pos="7176"/>
        </w:tabs>
        <w:ind w:left="7176" w:hanging="360"/>
      </w:pPr>
      <w:rPr>
        <w:rFonts w:ascii="Courier New" w:hAnsi="Courier New" w:cs="Courier New" w:hint="default"/>
      </w:rPr>
    </w:lvl>
    <w:lvl w:ilvl="8" w:tplc="04150005" w:tentative="1">
      <w:start w:val="1"/>
      <w:numFmt w:val="bullet"/>
      <w:lvlText w:val=""/>
      <w:lvlJc w:val="left"/>
      <w:pPr>
        <w:tabs>
          <w:tab w:val="num" w:pos="7896"/>
        </w:tabs>
        <w:ind w:left="7896" w:hanging="360"/>
      </w:pPr>
      <w:rPr>
        <w:rFonts w:ascii="Wingdings" w:hAnsi="Wingdings" w:hint="default"/>
      </w:rPr>
    </w:lvl>
  </w:abstractNum>
  <w:abstractNum w:abstractNumId="33" w15:restartNumberingAfterBreak="0">
    <w:nsid w:val="5AA1268B"/>
    <w:multiLevelType w:val="multilevel"/>
    <w:tmpl w:val="E11A317E"/>
    <w:lvl w:ilvl="0">
      <w:start w:val="1"/>
      <w:numFmt w:val="decimal"/>
      <w:lvlText w:val="%1."/>
      <w:lvlJc w:val="left"/>
      <w:pPr>
        <w:tabs>
          <w:tab w:val="num" w:pos="540"/>
        </w:tabs>
        <w:ind w:left="540" w:hanging="360"/>
      </w:pPr>
      <w:rPr>
        <w:rFonts w:ascii="Arial" w:eastAsia="Times New Roman" w:hAnsi="Arial" w:cs="Arial"/>
        <w:b w:val="0"/>
        <w:strike w:val="0"/>
        <w:color w:val="auto"/>
      </w:rPr>
    </w:lvl>
    <w:lvl w:ilvl="1">
      <w:start w:val="1"/>
      <w:numFmt w:val="decimal"/>
      <w:lvlText w:val="%2)"/>
      <w:lvlJc w:val="left"/>
      <w:pPr>
        <w:tabs>
          <w:tab w:val="num" w:pos="1260"/>
        </w:tabs>
        <w:ind w:left="1260" w:hanging="360"/>
      </w:pPr>
      <w:rPr>
        <w:color w:val="auto"/>
      </w:rPr>
    </w:lvl>
    <w:lvl w:ilvl="2">
      <w:start w:val="19"/>
      <w:numFmt w:val="decimal"/>
      <w:lvlText w:val="%3."/>
      <w:lvlJc w:val="left"/>
      <w:pPr>
        <w:tabs>
          <w:tab w:val="num" w:pos="2520"/>
        </w:tabs>
        <w:ind w:left="2520" w:hanging="72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4" w15:restartNumberingAfterBreak="0">
    <w:nsid w:val="5D3914F3"/>
    <w:multiLevelType w:val="hybridMultilevel"/>
    <w:tmpl w:val="A3B26098"/>
    <w:lvl w:ilvl="0" w:tplc="EC9484D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5" w15:restartNumberingAfterBreak="0">
    <w:nsid w:val="5DC7698C"/>
    <w:multiLevelType w:val="hybridMultilevel"/>
    <w:tmpl w:val="FBFCB3CC"/>
    <w:lvl w:ilvl="0" w:tplc="32C665DA">
      <w:start w:val="1"/>
      <w:numFmt w:val="decimal"/>
      <w:lvlText w:val="%1)"/>
      <w:lvlJc w:val="left"/>
      <w:pPr>
        <w:ind w:left="1440" w:hanging="360"/>
      </w:pPr>
      <w:rPr>
        <w:b w:val="0"/>
        <w:bCs w:val="0"/>
        <w:i w:val="0"/>
        <w:iCs/>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E98485D"/>
    <w:multiLevelType w:val="hybridMultilevel"/>
    <w:tmpl w:val="EF8438F8"/>
    <w:lvl w:ilvl="0" w:tplc="D71E21B2">
      <w:start w:val="1"/>
      <w:numFmt w:val="lowerLetter"/>
      <w:lvlText w:val="%1)"/>
      <w:lvlJc w:val="left"/>
      <w:pPr>
        <w:tabs>
          <w:tab w:val="num" w:pos="1440"/>
        </w:tabs>
        <w:ind w:left="1440" w:hanging="360"/>
      </w:pPr>
      <w:rPr>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027CA3"/>
    <w:multiLevelType w:val="hybridMultilevel"/>
    <w:tmpl w:val="AC8E5D06"/>
    <w:lvl w:ilvl="0" w:tplc="04150001">
      <w:start w:val="1"/>
      <w:numFmt w:val="bullet"/>
      <w:lvlText w:val=""/>
      <w:lvlJc w:val="left"/>
      <w:pPr>
        <w:ind w:left="1080" w:hanging="360"/>
      </w:pPr>
      <w:rPr>
        <w:rFonts w:ascii="Symbol" w:hAnsi="Symbol"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6BEC7CAB"/>
    <w:multiLevelType w:val="hybridMultilevel"/>
    <w:tmpl w:val="0974034A"/>
    <w:lvl w:ilvl="0" w:tplc="AC68B790">
      <w:start w:val="1"/>
      <w:numFmt w:val="bullet"/>
      <w:lvlText w:val=""/>
      <w:lvlJc w:val="left"/>
      <w:pPr>
        <w:ind w:left="1713" w:hanging="360"/>
      </w:pPr>
      <w:rPr>
        <w:rFonts w:ascii="Symbol" w:hAnsi="Symbol" w:hint="default"/>
        <w:b w:val="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9" w15:restartNumberingAfterBreak="0">
    <w:nsid w:val="6E092B71"/>
    <w:multiLevelType w:val="hybridMultilevel"/>
    <w:tmpl w:val="932695C6"/>
    <w:lvl w:ilvl="0" w:tplc="AC68B790">
      <w:start w:val="1"/>
      <w:numFmt w:val="bullet"/>
      <w:lvlText w:val=""/>
      <w:lvlJc w:val="left"/>
      <w:pPr>
        <w:ind w:left="1713" w:hanging="360"/>
      </w:pPr>
      <w:rPr>
        <w:rFonts w:ascii="Symbol" w:hAnsi="Symbol" w:hint="default"/>
        <w:b w:val="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0" w15:restartNumberingAfterBreak="0">
    <w:nsid w:val="6FE20CCA"/>
    <w:multiLevelType w:val="hybridMultilevel"/>
    <w:tmpl w:val="868AE5C4"/>
    <w:lvl w:ilvl="0" w:tplc="04150011">
      <w:start w:val="1"/>
      <w:numFmt w:val="decimal"/>
      <w:lvlText w:val="%1)"/>
      <w:lvlJc w:val="left"/>
      <w:pPr>
        <w:ind w:left="1260" w:hanging="360"/>
      </w:pPr>
    </w:lvl>
    <w:lvl w:ilvl="1" w:tplc="2C0C2D0A">
      <w:start w:val="1"/>
      <w:numFmt w:val="decimal"/>
      <w:lvlText w:val="%2)"/>
      <w:lvlJc w:val="left"/>
      <w:pPr>
        <w:ind w:left="1260" w:hanging="360"/>
      </w:pPr>
      <w:rPr>
        <w:color w:val="auto"/>
      </w:r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1" w15:restartNumberingAfterBreak="0">
    <w:nsid w:val="70C456F8"/>
    <w:multiLevelType w:val="hybridMultilevel"/>
    <w:tmpl w:val="EF8438F8"/>
    <w:lvl w:ilvl="0" w:tplc="D71E21B2">
      <w:start w:val="1"/>
      <w:numFmt w:val="lowerLetter"/>
      <w:lvlText w:val="%1)"/>
      <w:lvlJc w:val="left"/>
      <w:pPr>
        <w:tabs>
          <w:tab w:val="num" w:pos="1440"/>
        </w:tabs>
        <w:ind w:left="1440" w:hanging="360"/>
      </w:pPr>
      <w:rPr>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907C8C"/>
    <w:multiLevelType w:val="multilevel"/>
    <w:tmpl w:val="5B8EB14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31073CC"/>
    <w:multiLevelType w:val="hybridMultilevel"/>
    <w:tmpl w:val="E8E40B44"/>
    <w:lvl w:ilvl="0" w:tplc="0415000F">
      <w:start w:val="1"/>
      <w:numFmt w:val="decimal"/>
      <w:lvlText w:val="%1."/>
      <w:lvlJc w:val="left"/>
      <w:pPr>
        <w:ind w:left="720" w:hanging="360"/>
      </w:pPr>
    </w:lvl>
    <w:lvl w:ilvl="1" w:tplc="8BEEB7F8">
      <w:start w:val="1"/>
      <w:numFmt w:val="decimal"/>
      <w:lvlText w:val="%2)"/>
      <w:lvlJc w:val="left"/>
      <w:pPr>
        <w:ind w:left="1464" w:hanging="384"/>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1942E5"/>
    <w:multiLevelType w:val="multilevel"/>
    <w:tmpl w:val="023274B6"/>
    <w:name w:val="WW8Num302"/>
    <w:lvl w:ilvl="0">
      <w:start w:val="1"/>
      <w:numFmt w:val="decimal"/>
      <w:lvlText w:val="%1."/>
      <w:lvlJc w:val="left"/>
      <w:pPr>
        <w:tabs>
          <w:tab w:val="num" w:pos="3420"/>
        </w:tabs>
        <w:ind w:left="34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580"/>
        </w:tabs>
        <w:ind w:left="55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6434C3E"/>
    <w:multiLevelType w:val="hybridMultilevel"/>
    <w:tmpl w:val="75466CC6"/>
    <w:lvl w:ilvl="0" w:tplc="AC68B790">
      <w:start w:val="1"/>
      <w:numFmt w:val="bullet"/>
      <w:lvlText w:val=""/>
      <w:lvlJc w:val="left"/>
      <w:pPr>
        <w:ind w:left="1713" w:hanging="360"/>
      </w:pPr>
      <w:rPr>
        <w:rFonts w:ascii="Symbol" w:hAnsi="Symbol" w:hint="default"/>
        <w:b w:val="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6" w15:restartNumberingAfterBreak="0">
    <w:nsid w:val="7CCB4014"/>
    <w:multiLevelType w:val="hybridMultilevel"/>
    <w:tmpl w:val="43FC971A"/>
    <w:lvl w:ilvl="0" w:tplc="04150011">
      <w:start w:val="1"/>
      <w:numFmt w:val="decimal"/>
      <w:lvlText w:val="%1)"/>
      <w:lvlJc w:val="left"/>
      <w:pPr>
        <w:tabs>
          <w:tab w:val="num" w:pos="1080"/>
        </w:tabs>
        <w:ind w:left="1080" w:hanging="360"/>
      </w:pPr>
      <w:rPr>
        <w:b w:val="0"/>
      </w:rPr>
    </w:lvl>
    <w:lvl w:ilvl="1" w:tplc="0C2EBE80">
      <w:start w:val="1"/>
      <w:numFmt w:val="decimal"/>
      <w:lvlText w:val="%2."/>
      <w:lvlJc w:val="left"/>
      <w:pPr>
        <w:tabs>
          <w:tab w:val="num" w:pos="900"/>
        </w:tabs>
        <w:ind w:left="900" w:hanging="360"/>
      </w:pPr>
      <w:rPr>
        <w:rFonts w:hint="default"/>
        <w:b w:val="0"/>
      </w:rPr>
    </w:lvl>
    <w:lvl w:ilvl="2" w:tplc="04150011">
      <w:start w:val="1"/>
      <w:numFmt w:val="decimal"/>
      <w:lvlText w:val="%3)"/>
      <w:lvlJc w:val="left"/>
      <w:pPr>
        <w:ind w:left="1260" w:hanging="360"/>
      </w:pPr>
    </w:lvl>
    <w:lvl w:ilvl="3" w:tplc="4C2A5012">
      <w:start w:val="1"/>
      <w:numFmt w:val="decimal"/>
      <w:lvlText w:val="%4)"/>
      <w:lvlJc w:val="left"/>
      <w:pPr>
        <w:ind w:left="1800" w:hanging="360"/>
      </w:pPr>
      <w:rPr>
        <w:rFonts w:ascii="Arial" w:eastAsia="Times New Roman" w:hAnsi="Arial" w:cs="Arial"/>
        <w:b w:val="0"/>
      </w:rPr>
    </w:lvl>
    <w:lvl w:ilvl="4" w:tplc="52981CC8">
      <w:start w:val="1"/>
      <w:numFmt w:val="lowerLetter"/>
      <w:lvlText w:val="%5)"/>
      <w:lvlJc w:val="left"/>
      <w:pPr>
        <w:ind w:left="3960" w:hanging="360"/>
      </w:pPr>
      <w:rPr>
        <w:rFonts w:hint="default"/>
      </w:rPr>
    </w:lvl>
    <w:lvl w:ilvl="5" w:tplc="0415001B">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abstractNumId w:val="8"/>
  </w:num>
  <w:num w:numId="2">
    <w:abstractNumId w:val="33"/>
  </w:num>
  <w:num w:numId="3">
    <w:abstractNumId w:val="30"/>
  </w:num>
  <w:num w:numId="4">
    <w:abstractNumId w:val="46"/>
  </w:num>
  <w:num w:numId="5">
    <w:abstractNumId w:val="7"/>
  </w:num>
  <w:num w:numId="6">
    <w:abstractNumId w:val="15"/>
  </w:num>
  <w:num w:numId="7">
    <w:abstractNumId w:val="32"/>
  </w:num>
  <w:num w:numId="8">
    <w:abstractNumId w:val="25"/>
  </w:num>
  <w:num w:numId="9">
    <w:abstractNumId w:val="4"/>
  </w:num>
  <w:num w:numId="10">
    <w:abstractNumId w:val="0"/>
  </w:num>
  <w:num w:numId="11">
    <w:abstractNumId w:val="18"/>
  </w:num>
  <w:num w:numId="12">
    <w:abstractNumId w:val="43"/>
  </w:num>
  <w:num w:numId="13">
    <w:abstractNumId w:val="21"/>
  </w:num>
  <w:num w:numId="14">
    <w:abstractNumId w:val="27"/>
  </w:num>
  <w:num w:numId="15">
    <w:abstractNumId w:val="5"/>
  </w:num>
  <w:num w:numId="16">
    <w:abstractNumId w:val="16"/>
  </w:num>
  <w:num w:numId="17">
    <w:abstractNumId w:val="14"/>
  </w:num>
  <w:num w:numId="18">
    <w:abstractNumId w:val="38"/>
  </w:num>
  <w:num w:numId="19">
    <w:abstractNumId w:val="34"/>
  </w:num>
  <w:num w:numId="20">
    <w:abstractNumId w:val="45"/>
  </w:num>
  <w:num w:numId="21">
    <w:abstractNumId w:val="39"/>
  </w:num>
  <w:num w:numId="22">
    <w:abstractNumId w:val="22"/>
  </w:num>
  <w:num w:numId="23">
    <w:abstractNumId w:val="24"/>
  </w:num>
  <w:num w:numId="24">
    <w:abstractNumId w:val="17"/>
  </w:num>
  <w:num w:numId="25">
    <w:abstractNumId w:val="36"/>
  </w:num>
  <w:num w:numId="26">
    <w:abstractNumId w:val="41"/>
  </w:num>
  <w:num w:numId="27">
    <w:abstractNumId w:val="42"/>
  </w:num>
  <w:num w:numId="28">
    <w:abstractNumId w:val="35"/>
  </w:num>
  <w:num w:numId="29">
    <w:abstractNumId w:val="11"/>
  </w:num>
  <w:num w:numId="30">
    <w:abstractNumId w:val="6"/>
  </w:num>
  <w:num w:numId="31">
    <w:abstractNumId w:val="26"/>
  </w:num>
  <w:num w:numId="32">
    <w:abstractNumId w:val="12"/>
  </w:num>
  <w:num w:numId="33">
    <w:abstractNumId w:val="10"/>
  </w:num>
  <w:num w:numId="34">
    <w:abstractNumId w:val="40"/>
  </w:num>
  <w:num w:numId="35">
    <w:abstractNumId w:val="29"/>
  </w:num>
  <w:num w:numId="36">
    <w:abstractNumId w:val="9"/>
  </w:num>
  <w:num w:numId="37">
    <w:abstractNumId w:val="8"/>
    <w:lvlOverride w:ilvl="0">
      <w:startOverride w:val="1"/>
    </w:lvlOverride>
    <w:lvlOverride w:ilvl="1">
      <w:startOverride w:val="1"/>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44"/>
  </w:num>
  <w:num w:numId="40">
    <w:abstractNumId w:val="28"/>
  </w:num>
  <w:num w:numId="41">
    <w:abstractNumId w:val="13"/>
  </w:num>
  <w:num w:numId="42">
    <w:abstractNumId w:val="37"/>
  </w:num>
  <w:num w:numId="43">
    <w:abstractNumId w:val="19"/>
  </w:num>
  <w:num w:numId="44">
    <w:abstractNumId w:val="31"/>
  </w:num>
  <w:num w:numId="45">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E8A"/>
    <w:rsid w:val="000009E3"/>
    <w:rsid w:val="0000173E"/>
    <w:rsid w:val="00003584"/>
    <w:rsid w:val="000039A8"/>
    <w:rsid w:val="000046D9"/>
    <w:rsid w:val="00005066"/>
    <w:rsid w:val="00006271"/>
    <w:rsid w:val="0000665F"/>
    <w:rsid w:val="000116C1"/>
    <w:rsid w:val="00013273"/>
    <w:rsid w:val="00013669"/>
    <w:rsid w:val="000144F9"/>
    <w:rsid w:val="0001493E"/>
    <w:rsid w:val="000149B8"/>
    <w:rsid w:val="00014B9E"/>
    <w:rsid w:val="000168CE"/>
    <w:rsid w:val="00017B8C"/>
    <w:rsid w:val="000210B2"/>
    <w:rsid w:val="00021837"/>
    <w:rsid w:val="000242B4"/>
    <w:rsid w:val="0002606B"/>
    <w:rsid w:val="00026DDC"/>
    <w:rsid w:val="00027176"/>
    <w:rsid w:val="00033F35"/>
    <w:rsid w:val="00035851"/>
    <w:rsid w:val="0003709C"/>
    <w:rsid w:val="000411D1"/>
    <w:rsid w:val="00041771"/>
    <w:rsid w:val="000421AA"/>
    <w:rsid w:val="0004265A"/>
    <w:rsid w:val="00042A2B"/>
    <w:rsid w:val="00042CE3"/>
    <w:rsid w:val="00042FDD"/>
    <w:rsid w:val="000453B4"/>
    <w:rsid w:val="00050039"/>
    <w:rsid w:val="0005069E"/>
    <w:rsid w:val="00051A3B"/>
    <w:rsid w:val="00051C6E"/>
    <w:rsid w:val="00052C8F"/>
    <w:rsid w:val="000554FD"/>
    <w:rsid w:val="00055848"/>
    <w:rsid w:val="00056434"/>
    <w:rsid w:val="00056630"/>
    <w:rsid w:val="000572FB"/>
    <w:rsid w:val="00057FA1"/>
    <w:rsid w:val="00060771"/>
    <w:rsid w:val="00061862"/>
    <w:rsid w:val="00066588"/>
    <w:rsid w:val="000667D5"/>
    <w:rsid w:val="00067812"/>
    <w:rsid w:val="000723C5"/>
    <w:rsid w:val="0007384E"/>
    <w:rsid w:val="000754EB"/>
    <w:rsid w:val="0007564D"/>
    <w:rsid w:val="000767C6"/>
    <w:rsid w:val="00076F96"/>
    <w:rsid w:val="0007739D"/>
    <w:rsid w:val="000773B6"/>
    <w:rsid w:val="00077C6C"/>
    <w:rsid w:val="0008097C"/>
    <w:rsid w:val="00080F33"/>
    <w:rsid w:val="000816D8"/>
    <w:rsid w:val="00082E3C"/>
    <w:rsid w:val="0008316E"/>
    <w:rsid w:val="0008362B"/>
    <w:rsid w:val="00085195"/>
    <w:rsid w:val="0008578E"/>
    <w:rsid w:val="00086122"/>
    <w:rsid w:val="00087E62"/>
    <w:rsid w:val="00090A9C"/>
    <w:rsid w:val="00092614"/>
    <w:rsid w:val="00097C50"/>
    <w:rsid w:val="000A0771"/>
    <w:rsid w:val="000A5E20"/>
    <w:rsid w:val="000A6DC6"/>
    <w:rsid w:val="000B22C5"/>
    <w:rsid w:val="000B2939"/>
    <w:rsid w:val="000B3D11"/>
    <w:rsid w:val="000B4A33"/>
    <w:rsid w:val="000B791D"/>
    <w:rsid w:val="000C0ACD"/>
    <w:rsid w:val="000C2A8C"/>
    <w:rsid w:val="000C4681"/>
    <w:rsid w:val="000C5C50"/>
    <w:rsid w:val="000C6533"/>
    <w:rsid w:val="000D176D"/>
    <w:rsid w:val="000D4AA4"/>
    <w:rsid w:val="000D6073"/>
    <w:rsid w:val="000E01A8"/>
    <w:rsid w:val="000E0EB6"/>
    <w:rsid w:val="000E14FC"/>
    <w:rsid w:val="000E1856"/>
    <w:rsid w:val="000E63E2"/>
    <w:rsid w:val="000F535D"/>
    <w:rsid w:val="000F7F35"/>
    <w:rsid w:val="001017F6"/>
    <w:rsid w:val="001028B9"/>
    <w:rsid w:val="00103A14"/>
    <w:rsid w:val="001048DC"/>
    <w:rsid w:val="00105512"/>
    <w:rsid w:val="001062FA"/>
    <w:rsid w:val="0011284C"/>
    <w:rsid w:val="00113309"/>
    <w:rsid w:val="0011379B"/>
    <w:rsid w:val="00113920"/>
    <w:rsid w:val="00113E16"/>
    <w:rsid w:val="00114AE2"/>
    <w:rsid w:val="00116FFC"/>
    <w:rsid w:val="001170CF"/>
    <w:rsid w:val="00120EDD"/>
    <w:rsid w:val="00121C70"/>
    <w:rsid w:val="001224C2"/>
    <w:rsid w:val="00122D9E"/>
    <w:rsid w:val="00123AF9"/>
    <w:rsid w:val="00123B6F"/>
    <w:rsid w:val="001257C4"/>
    <w:rsid w:val="001263E7"/>
    <w:rsid w:val="0012656C"/>
    <w:rsid w:val="00126672"/>
    <w:rsid w:val="00130CF2"/>
    <w:rsid w:val="001326D4"/>
    <w:rsid w:val="00133AD8"/>
    <w:rsid w:val="00134D1C"/>
    <w:rsid w:val="00134FDA"/>
    <w:rsid w:val="00137CD5"/>
    <w:rsid w:val="001404B2"/>
    <w:rsid w:val="001422A4"/>
    <w:rsid w:val="00144329"/>
    <w:rsid w:val="00144D75"/>
    <w:rsid w:val="001456C0"/>
    <w:rsid w:val="001457A6"/>
    <w:rsid w:val="001530B2"/>
    <w:rsid w:val="001534B4"/>
    <w:rsid w:val="00153954"/>
    <w:rsid w:val="0015395E"/>
    <w:rsid w:val="00153D2A"/>
    <w:rsid w:val="00155A66"/>
    <w:rsid w:val="00157CC0"/>
    <w:rsid w:val="00160591"/>
    <w:rsid w:val="00161620"/>
    <w:rsid w:val="00162441"/>
    <w:rsid w:val="00163494"/>
    <w:rsid w:val="00165A52"/>
    <w:rsid w:val="00170364"/>
    <w:rsid w:val="00170D5D"/>
    <w:rsid w:val="001725C7"/>
    <w:rsid w:val="001725E6"/>
    <w:rsid w:val="0017307D"/>
    <w:rsid w:val="00176BF8"/>
    <w:rsid w:val="001835D4"/>
    <w:rsid w:val="001853B3"/>
    <w:rsid w:val="00186635"/>
    <w:rsid w:val="00191BF2"/>
    <w:rsid w:val="00192491"/>
    <w:rsid w:val="00192A4E"/>
    <w:rsid w:val="00197396"/>
    <w:rsid w:val="00197517"/>
    <w:rsid w:val="00197B04"/>
    <w:rsid w:val="001A0601"/>
    <w:rsid w:val="001A216A"/>
    <w:rsid w:val="001A2191"/>
    <w:rsid w:val="001A4675"/>
    <w:rsid w:val="001A4F2B"/>
    <w:rsid w:val="001A67D6"/>
    <w:rsid w:val="001B19BB"/>
    <w:rsid w:val="001B75E2"/>
    <w:rsid w:val="001C0FAD"/>
    <w:rsid w:val="001C4788"/>
    <w:rsid w:val="001C5CF2"/>
    <w:rsid w:val="001C6A1D"/>
    <w:rsid w:val="001C78D6"/>
    <w:rsid w:val="001D26F0"/>
    <w:rsid w:val="001D3C88"/>
    <w:rsid w:val="001D50DF"/>
    <w:rsid w:val="001D6CF1"/>
    <w:rsid w:val="001D6F05"/>
    <w:rsid w:val="001E0185"/>
    <w:rsid w:val="001E0992"/>
    <w:rsid w:val="001E1200"/>
    <w:rsid w:val="001E20B9"/>
    <w:rsid w:val="001E7C0C"/>
    <w:rsid w:val="001F17DF"/>
    <w:rsid w:val="001F199E"/>
    <w:rsid w:val="001F1BC2"/>
    <w:rsid w:val="001F26F3"/>
    <w:rsid w:val="001F4FB2"/>
    <w:rsid w:val="001F6D4F"/>
    <w:rsid w:val="00207A44"/>
    <w:rsid w:val="00207AAB"/>
    <w:rsid w:val="00211B1B"/>
    <w:rsid w:val="00212183"/>
    <w:rsid w:val="002152C4"/>
    <w:rsid w:val="00215ABD"/>
    <w:rsid w:val="00215E9F"/>
    <w:rsid w:val="00216625"/>
    <w:rsid w:val="002216C1"/>
    <w:rsid w:val="002218F6"/>
    <w:rsid w:val="00222CB6"/>
    <w:rsid w:val="002307C9"/>
    <w:rsid w:val="0023101B"/>
    <w:rsid w:val="0023181C"/>
    <w:rsid w:val="00231866"/>
    <w:rsid w:val="002318F0"/>
    <w:rsid w:val="00231CD7"/>
    <w:rsid w:val="0023209A"/>
    <w:rsid w:val="00232E4A"/>
    <w:rsid w:val="00232FDF"/>
    <w:rsid w:val="00233780"/>
    <w:rsid w:val="0023381C"/>
    <w:rsid w:val="00235329"/>
    <w:rsid w:val="002371B7"/>
    <w:rsid w:val="002418D8"/>
    <w:rsid w:val="002424CD"/>
    <w:rsid w:val="00242E5D"/>
    <w:rsid w:val="00245115"/>
    <w:rsid w:val="00247F32"/>
    <w:rsid w:val="002511D3"/>
    <w:rsid w:val="00251A56"/>
    <w:rsid w:val="00253573"/>
    <w:rsid w:val="00255806"/>
    <w:rsid w:val="00256BF7"/>
    <w:rsid w:val="00265F3D"/>
    <w:rsid w:val="002663BE"/>
    <w:rsid w:val="00270C92"/>
    <w:rsid w:val="00271BB0"/>
    <w:rsid w:val="0027303D"/>
    <w:rsid w:val="002745F7"/>
    <w:rsid w:val="0027492E"/>
    <w:rsid w:val="00275E88"/>
    <w:rsid w:val="002764AC"/>
    <w:rsid w:val="00277472"/>
    <w:rsid w:val="00277940"/>
    <w:rsid w:val="002842EC"/>
    <w:rsid w:val="00285BBC"/>
    <w:rsid w:val="0028705F"/>
    <w:rsid w:val="00293275"/>
    <w:rsid w:val="00295788"/>
    <w:rsid w:val="00297666"/>
    <w:rsid w:val="002A02A9"/>
    <w:rsid w:val="002A267C"/>
    <w:rsid w:val="002A2B5E"/>
    <w:rsid w:val="002A3B40"/>
    <w:rsid w:val="002A4405"/>
    <w:rsid w:val="002A45C2"/>
    <w:rsid w:val="002A468E"/>
    <w:rsid w:val="002A5C85"/>
    <w:rsid w:val="002A740D"/>
    <w:rsid w:val="002B083E"/>
    <w:rsid w:val="002B31A6"/>
    <w:rsid w:val="002B3426"/>
    <w:rsid w:val="002B59AE"/>
    <w:rsid w:val="002B5E18"/>
    <w:rsid w:val="002C16A3"/>
    <w:rsid w:val="002C17FA"/>
    <w:rsid w:val="002C3DEA"/>
    <w:rsid w:val="002C4646"/>
    <w:rsid w:val="002C7FF1"/>
    <w:rsid w:val="002D37C9"/>
    <w:rsid w:val="002D40C9"/>
    <w:rsid w:val="002D42A6"/>
    <w:rsid w:val="002D49D2"/>
    <w:rsid w:val="002D4BCE"/>
    <w:rsid w:val="002D6682"/>
    <w:rsid w:val="002D6E4D"/>
    <w:rsid w:val="002D7493"/>
    <w:rsid w:val="002E4A18"/>
    <w:rsid w:val="002E5046"/>
    <w:rsid w:val="002E561E"/>
    <w:rsid w:val="002E7BEB"/>
    <w:rsid w:val="002F1A2A"/>
    <w:rsid w:val="002F2C3C"/>
    <w:rsid w:val="002F6AA2"/>
    <w:rsid w:val="002F7035"/>
    <w:rsid w:val="003000D0"/>
    <w:rsid w:val="00301809"/>
    <w:rsid w:val="003025CC"/>
    <w:rsid w:val="0030291F"/>
    <w:rsid w:val="0030508F"/>
    <w:rsid w:val="00305972"/>
    <w:rsid w:val="00306440"/>
    <w:rsid w:val="003065DD"/>
    <w:rsid w:val="00314B6A"/>
    <w:rsid w:val="00321E36"/>
    <w:rsid w:val="00322670"/>
    <w:rsid w:val="00322DBE"/>
    <w:rsid w:val="00322F8C"/>
    <w:rsid w:val="00326A5D"/>
    <w:rsid w:val="00326EE6"/>
    <w:rsid w:val="0032726B"/>
    <w:rsid w:val="00331386"/>
    <w:rsid w:val="003317A1"/>
    <w:rsid w:val="00331C46"/>
    <w:rsid w:val="0033359A"/>
    <w:rsid w:val="003357A6"/>
    <w:rsid w:val="00340EC8"/>
    <w:rsid w:val="0034323A"/>
    <w:rsid w:val="0034394E"/>
    <w:rsid w:val="00343F69"/>
    <w:rsid w:val="0034475D"/>
    <w:rsid w:val="00345B2B"/>
    <w:rsid w:val="003477D3"/>
    <w:rsid w:val="00350100"/>
    <w:rsid w:val="00350B9B"/>
    <w:rsid w:val="00350FAD"/>
    <w:rsid w:val="00352A72"/>
    <w:rsid w:val="0035335F"/>
    <w:rsid w:val="00355EA8"/>
    <w:rsid w:val="00356A12"/>
    <w:rsid w:val="003603CF"/>
    <w:rsid w:val="00360CC4"/>
    <w:rsid w:val="003621EC"/>
    <w:rsid w:val="00362856"/>
    <w:rsid w:val="003630C0"/>
    <w:rsid w:val="00363A99"/>
    <w:rsid w:val="00365AE5"/>
    <w:rsid w:val="00367798"/>
    <w:rsid w:val="00371BA0"/>
    <w:rsid w:val="00371C0F"/>
    <w:rsid w:val="003738B8"/>
    <w:rsid w:val="0037394E"/>
    <w:rsid w:val="0037426E"/>
    <w:rsid w:val="003824DF"/>
    <w:rsid w:val="00382B9C"/>
    <w:rsid w:val="0038301B"/>
    <w:rsid w:val="0038307E"/>
    <w:rsid w:val="003831C5"/>
    <w:rsid w:val="00383A55"/>
    <w:rsid w:val="00384491"/>
    <w:rsid w:val="00384D29"/>
    <w:rsid w:val="00385CFA"/>
    <w:rsid w:val="00386196"/>
    <w:rsid w:val="00386659"/>
    <w:rsid w:val="00386B06"/>
    <w:rsid w:val="0038719A"/>
    <w:rsid w:val="0038745D"/>
    <w:rsid w:val="00387EAF"/>
    <w:rsid w:val="0039059A"/>
    <w:rsid w:val="0039128D"/>
    <w:rsid w:val="00391A45"/>
    <w:rsid w:val="00393B2E"/>
    <w:rsid w:val="0039465F"/>
    <w:rsid w:val="00394CC9"/>
    <w:rsid w:val="003974DF"/>
    <w:rsid w:val="00397C08"/>
    <w:rsid w:val="003A0221"/>
    <w:rsid w:val="003A19D1"/>
    <w:rsid w:val="003A2ACD"/>
    <w:rsid w:val="003A2CE6"/>
    <w:rsid w:val="003A3494"/>
    <w:rsid w:val="003A390E"/>
    <w:rsid w:val="003A3C7C"/>
    <w:rsid w:val="003A4455"/>
    <w:rsid w:val="003A582F"/>
    <w:rsid w:val="003A7199"/>
    <w:rsid w:val="003B0783"/>
    <w:rsid w:val="003B3F17"/>
    <w:rsid w:val="003B5B1F"/>
    <w:rsid w:val="003B61B3"/>
    <w:rsid w:val="003B64AC"/>
    <w:rsid w:val="003B70E1"/>
    <w:rsid w:val="003B7D8E"/>
    <w:rsid w:val="003C0FC7"/>
    <w:rsid w:val="003C33AE"/>
    <w:rsid w:val="003C35A7"/>
    <w:rsid w:val="003C4C81"/>
    <w:rsid w:val="003C5802"/>
    <w:rsid w:val="003C583D"/>
    <w:rsid w:val="003D024C"/>
    <w:rsid w:val="003D0868"/>
    <w:rsid w:val="003D1077"/>
    <w:rsid w:val="003D2C56"/>
    <w:rsid w:val="003D365F"/>
    <w:rsid w:val="003D3BFA"/>
    <w:rsid w:val="003D4364"/>
    <w:rsid w:val="003D4E23"/>
    <w:rsid w:val="003D55EA"/>
    <w:rsid w:val="003D7439"/>
    <w:rsid w:val="003E085A"/>
    <w:rsid w:val="003E29B5"/>
    <w:rsid w:val="003E3142"/>
    <w:rsid w:val="003E3226"/>
    <w:rsid w:val="003E3A84"/>
    <w:rsid w:val="003E450B"/>
    <w:rsid w:val="003E55EE"/>
    <w:rsid w:val="003E5F1E"/>
    <w:rsid w:val="003E6A67"/>
    <w:rsid w:val="003E72C2"/>
    <w:rsid w:val="003F26A7"/>
    <w:rsid w:val="003F2B87"/>
    <w:rsid w:val="003F3B2D"/>
    <w:rsid w:val="003F3EED"/>
    <w:rsid w:val="003F5313"/>
    <w:rsid w:val="004014C5"/>
    <w:rsid w:val="00402544"/>
    <w:rsid w:val="004029D7"/>
    <w:rsid w:val="004031ED"/>
    <w:rsid w:val="00403F99"/>
    <w:rsid w:val="00404F1D"/>
    <w:rsid w:val="0040616B"/>
    <w:rsid w:val="00410AB5"/>
    <w:rsid w:val="00410AF9"/>
    <w:rsid w:val="00410F2F"/>
    <w:rsid w:val="004146F8"/>
    <w:rsid w:val="00414B86"/>
    <w:rsid w:val="00415F14"/>
    <w:rsid w:val="00417943"/>
    <w:rsid w:val="00422985"/>
    <w:rsid w:val="00423415"/>
    <w:rsid w:val="00427E23"/>
    <w:rsid w:val="004316E1"/>
    <w:rsid w:val="0043203F"/>
    <w:rsid w:val="00434175"/>
    <w:rsid w:val="00434CCE"/>
    <w:rsid w:val="004356F5"/>
    <w:rsid w:val="0043585F"/>
    <w:rsid w:val="0044067D"/>
    <w:rsid w:val="0044212C"/>
    <w:rsid w:val="00442816"/>
    <w:rsid w:val="004431DE"/>
    <w:rsid w:val="00443D60"/>
    <w:rsid w:val="00444E9B"/>
    <w:rsid w:val="004512A1"/>
    <w:rsid w:val="0045399D"/>
    <w:rsid w:val="00453B23"/>
    <w:rsid w:val="00454A15"/>
    <w:rsid w:val="00454F25"/>
    <w:rsid w:val="00456087"/>
    <w:rsid w:val="004568F7"/>
    <w:rsid w:val="0045770C"/>
    <w:rsid w:val="00457B41"/>
    <w:rsid w:val="00457D29"/>
    <w:rsid w:val="0046021A"/>
    <w:rsid w:val="00462285"/>
    <w:rsid w:val="0046421A"/>
    <w:rsid w:val="00466813"/>
    <w:rsid w:val="00467770"/>
    <w:rsid w:val="00467888"/>
    <w:rsid w:val="00470E59"/>
    <w:rsid w:val="00480576"/>
    <w:rsid w:val="00482017"/>
    <w:rsid w:val="00482313"/>
    <w:rsid w:val="0048405D"/>
    <w:rsid w:val="004848E5"/>
    <w:rsid w:val="00484D2E"/>
    <w:rsid w:val="0048500C"/>
    <w:rsid w:val="00486087"/>
    <w:rsid w:val="004874E6"/>
    <w:rsid w:val="00487CE0"/>
    <w:rsid w:val="00490992"/>
    <w:rsid w:val="00490F06"/>
    <w:rsid w:val="0049170B"/>
    <w:rsid w:val="0049238C"/>
    <w:rsid w:val="00492F46"/>
    <w:rsid w:val="004935D7"/>
    <w:rsid w:val="00493965"/>
    <w:rsid w:val="004945FD"/>
    <w:rsid w:val="004A201F"/>
    <w:rsid w:val="004A48DD"/>
    <w:rsid w:val="004A4B22"/>
    <w:rsid w:val="004B12DF"/>
    <w:rsid w:val="004B3A1A"/>
    <w:rsid w:val="004B4EF1"/>
    <w:rsid w:val="004B55BE"/>
    <w:rsid w:val="004B60F6"/>
    <w:rsid w:val="004C212D"/>
    <w:rsid w:val="004C4DC0"/>
    <w:rsid w:val="004D161C"/>
    <w:rsid w:val="004D3065"/>
    <w:rsid w:val="004D40A4"/>
    <w:rsid w:val="004D48B6"/>
    <w:rsid w:val="004D64B3"/>
    <w:rsid w:val="004D772A"/>
    <w:rsid w:val="004D7E83"/>
    <w:rsid w:val="004E18AA"/>
    <w:rsid w:val="004E3A8C"/>
    <w:rsid w:val="004E3B19"/>
    <w:rsid w:val="004E6621"/>
    <w:rsid w:val="004E69B7"/>
    <w:rsid w:val="004E6F16"/>
    <w:rsid w:val="004E7465"/>
    <w:rsid w:val="004E7F70"/>
    <w:rsid w:val="004F0FC7"/>
    <w:rsid w:val="004F13A2"/>
    <w:rsid w:val="004F2652"/>
    <w:rsid w:val="004F3522"/>
    <w:rsid w:val="004F6D0B"/>
    <w:rsid w:val="005015E4"/>
    <w:rsid w:val="005024A5"/>
    <w:rsid w:val="0050267B"/>
    <w:rsid w:val="00502D2D"/>
    <w:rsid w:val="00503B72"/>
    <w:rsid w:val="00503FB7"/>
    <w:rsid w:val="005044B5"/>
    <w:rsid w:val="0050457D"/>
    <w:rsid w:val="00505806"/>
    <w:rsid w:val="00506275"/>
    <w:rsid w:val="00510E97"/>
    <w:rsid w:val="005122D7"/>
    <w:rsid w:val="005142BE"/>
    <w:rsid w:val="00514BBB"/>
    <w:rsid w:val="00515862"/>
    <w:rsid w:val="0051730D"/>
    <w:rsid w:val="00520967"/>
    <w:rsid w:val="00523001"/>
    <w:rsid w:val="005247A7"/>
    <w:rsid w:val="00524B63"/>
    <w:rsid w:val="00524EFD"/>
    <w:rsid w:val="00527030"/>
    <w:rsid w:val="00534500"/>
    <w:rsid w:val="00534709"/>
    <w:rsid w:val="00534FD1"/>
    <w:rsid w:val="00535E92"/>
    <w:rsid w:val="00537A47"/>
    <w:rsid w:val="0054103E"/>
    <w:rsid w:val="005413E1"/>
    <w:rsid w:val="005422EC"/>
    <w:rsid w:val="00543986"/>
    <w:rsid w:val="00543AD9"/>
    <w:rsid w:val="005469A7"/>
    <w:rsid w:val="005502D2"/>
    <w:rsid w:val="00550E09"/>
    <w:rsid w:val="00552DD0"/>
    <w:rsid w:val="005554F1"/>
    <w:rsid w:val="00556FF7"/>
    <w:rsid w:val="00560968"/>
    <w:rsid w:val="005613DE"/>
    <w:rsid w:val="00563135"/>
    <w:rsid w:val="00563AB9"/>
    <w:rsid w:val="0056536B"/>
    <w:rsid w:val="00565EDA"/>
    <w:rsid w:val="00566E03"/>
    <w:rsid w:val="00573D8A"/>
    <w:rsid w:val="00573F12"/>
    <w:rsid w:val="005740D7"/>
    <w:rsid w:val="00574763"/>
    <w:rsid w:val="00575C2E"/>
    <w:rsid w:val="005769B2"/>
    <w:rsid w:val="0057799F"/>
    <w:rsid w:val="00585426"/>
    <w:rsid w:val="005900AE"/>
    <w:rsid w:val="005A11DA"/>
    <w:rsid w:val="005A4534"/>
    <w:rsid w:val="005A499E"/>
    <w:rsid w:val="005A575A"/>
    <w:rsid w:val="005A6806"/>
    <w:rsid w:val="005B11E5"/>
    <w:rsid w:val="005B1501"/>
    <w:rsid w:val="005B191A"/>
    <w:rsid w:val="005B1E3B"/>
    <w:rsid w:val="005B2379"/>
    <w:rsid w:val="005B3634"/>
    <w:rsid w:val="005B3E5C"/>
    <w:rsid w:val="005B5774"/>
    <w:rsid w:val="005C57E2"/>
    <w:rsid w:val="005C5867"/>
    <w:rsid w:val="005C5EE0"/>
    <w:rsid w:val="005C666E"/>
    <w:rsid w:val="005C779B"/>
    <w:rsid w:val="005C7DFF"/>
    <w:rsid w:val="005D0936"/>
    <w:rsid w:val="005D155C"/>
    <w:rsid w:val="005D1D6A"/>
    <w:rsid w:val="005D2006"/>
    <w:rsid w:val="005D21FB"/>
    <w:rsid w:val="005D2254"/>
    <w:rsid w:val="005D3826"/>
    <w:rsid w:val="005D5218"/>
    <w:rsid w:val="005D5807"/>
    <w:rsid w:val="005D5AE4"/>
    <w:rsid w:val="005D5DF9"/>
    <w:rsid w:val="005D7E62"/>
    <w:rsid w:val="005E2FA9"/>
    <w:rsid w:val="005E30F0"/>
    <w:rsid w:val="005E548C"/>
    <w:rsid w:val="005E7835"/>
    <w:rsid w:val="005F02FA"/>
    <w:rsid w:val="005F16EF"/>
    <w:rsid w:val="005F270F"/>
    <w:rsid w:val="005F3281"/>
    <w:rsid w:val="005F5779"/>
    <w:rsid w:val="0060065A"/>
    <w:rsid w:val="00602FD2"/>
    <w:rsid w:val="00603D29"/>
    <w:rsid w:val="006046B0"/>
    <w:rsid w:val="006058FF"/>
    <w:rsid w:val="006066A4"/>
    <w:rsid w:val="0061009B"/>
    <w:rsid w:val="006103A0"/>
    <w:rsid w:val="00611205"/>
    <w:rsid w:val="0061153D"/>
    <w:rsid w:val="00611C18"/>
    <w:rsid w:val="00614278"/>
    <w:rsid w:val="006151B6"/>
    <w:rsid w:val="00617B00"/>
    <w:rsid w:val="00620A55"/>
    <w:rsid w:val="006215F6"/>
    <w:rsid w:val="00624842"/>
    <w:rsid w:val="00625F25"/>
    <w:rsid w:val="00626692"/>
    <w:rsid w:val="00630B9E"/>
    <w:rsid w:val="00631611"/>
    <w:rsid w:val="00632E9E"/>
    <w:rsid w:val="00633EEC"/>
    <w:rsid w:val="0063527D"/>
    <w:rsid w:val="006353B5"/>
    <w:rsid w:val="00636115"/>
    <w:rsid w:val="006369F1"/>
    <w:rsid w:val="00640EF0"/>
    <w:rsid w:val="0064102F"/>
    <w:rsid w:val="00641749"/>
    <w:rsid w:val="0064189C"/>
    <w:rsid w:val="00641E65"/>
    <w:rsid w:val="00641F0A"/>
    <w:rsid w:val="00644132"/>
    <w:rsid w:val="00646FC6"/>
    <w:rsid w:val="0064783F"/>
    <w:rsid w:val="00647A3C"/>
    <w:rsid w:val="006508ED"/>
    <w:rsid w:val="006529E5"/>
    <w:rsid w:val="006556FD"/>
    <w:rsid w:val="0065701F"/>
    <w:rsid w:val="0066205E"/>
    <w:rsid w:val="00663CC7"/>
    <w:rsid w:val="006640B6"/>
    <w:rsid w:val="00664796"/>
    <w:rsid w:val="006651A6"/>
    <w:rsid w:val="006659E4"/>
    <w:rsid w:val="006702BB"/>
    <w:rsid w:val="00670608"/>
    <w:rsid w:val="0067100B"/>
    <w:rsid w:val="00673C48"/>
    <w:rsid w:val="00674433"/>
    <w:rsid w:val="00675323"/>
    <w:rsid w:val="00675693"/>
    <w:rsid w:val="00677E2F"/>
    <w:rsid w:val="00680BBF"/>
    <w:rsid w:val="00680CEF"/>
    <w:rsid w:val="006831D3"/>
    <w:rsid w:val="006929B8"/>
    <w:rsid w:val="00693531"/>
    <w:rsid w:val="00695BE3"/>
    <w:rsid w:val="00697227"/>
    <w:rsid w:val="00697FD0"/>
    <w:rsid w:val="006A0030"/>
    <w:rsid w:val="006A0ACD"/>
    <w:rsid w:val="006A1068"/>
    <w:rsid w:val="006A1BF2"/>
    <w:rsid w:val="006A7610"/>
    <w:rsid w:val="006B0CA4"/>
    <w:rsid w:val="006B1D23"/>
    <w:rsid w:val="006B3B03"/>
    <w:rsid w:val="006B4825"/>
    <w:rsid w:val="006B5C59"/>
    <w:rsid w:val="006B5ED4"/>
    <w:rsid w:val="006B65F8"/>
    <w:rsid w:val="006C2355"/>
    <w:rsid w:val="006C3A87"/>
    <w:rsid w:val="006C756C"/>
    <w:rsid w:val="006C75E2"/>
    <w:rsid w:val="006D029E"/>
    <w:rsid w:val="006D0C59"/>
    <w:rsid w:val="006D0DBC"/>
    <w:rsid w:val="006D110D"/>
    <w:rsid w:val="006D12BC"/>
    <w:rsid w:val="006D173A"/>
    <w:rsid w:val="006D21BB"/>
    <w:rsid w:val="006D298A"/>
    <w:rsid w:val="006E0721"/>
    <w:rsid w:val="006E3793"/>
    <w:rsid w:val="006E4646"/>
    <w:rsid w:val="006E5042"/>
    <w:rsid w:val="006E61BE"/>
    <w:rsid w:val="006E6E5A"/>
    <w:rsid w:val="006E7963"/>
    <w:rsid w:val="006F2530"/>
    <w:rsid w:val="006F6C94"/>
    <w:rsid w:val="0070124D"/>
    <w:rsid w:val="00701ACD"/>
    <w:rsid w:val="00705BD3"/>
    <w:rsid w:val="007078D5"/>
    <w:rsid w:val="0071015D"/>
    <w:rsid w:val="00710B71"/>
    <w:rsid w:val="00710E33"/>
    <w:rsid w:val="00712EF9"/>
    <w:rsid w:val="00713FD8"/>
    <w:rsid w:val="00717531"/>
    <w:rsid w:val="0072201A"/>
    <w:rsid w:val="007231BB"/>
    <w:rsid w:val="00724724"/>
    <w:rsid w:val="00724A83"/>
    <w:rsid w:val="00725457"/>
    <w:rsid w:val="00725B34"/>
    <w:rsid w:val="007265BD"/>
    <w:rsid w:val="007270BC"/>
    <w:rsid w:val="0072778B"/>
    <w:rsid w:val="00731642"/>
    <w:rsid w:val="00742428"/>
    <w:rsid w:val="00745764"/>
    <w:rsid w:val="007459B6"/>
    <w:rsid w:val="007474FB"/>
    <w:rsid w:val="007478DF"/>
    <w:rsid w:val="00750A59"/>
    <w:rsid w:val="00750D8E"/>
    <w:rsid w:val="007513AA"/>
    <w:rsid w:val="007514BE"/>
    <w:rsid w:val="00751BE8"/>
    <w:rsid w:val="00752C23"/>
    <w:rsid w:val="00753766"/>
    <w:rsid w:val="00754155"/>
    <w:rsid w:val="00754727"/>
    <w:rsid w:val="00754E49"/>
    <w:rsid w:val="00756419"/>
    <w:rsid w:val="00756F4B"/>
    <w:rsid w:val="007604D9"/>
    <w:rsid w:val="00760CB5"/>
    <w:rsid w:val="007635BF"/>
    <w:rsid w:val="00764E10"/>
    <w:rsid w:val="00765836"/>
    <w:rsid w:val="007665EB"/>
    <w:rsid w:val="00766F83"/>
    <w:rsid w:val="00773260"/>
    <w:rsid w:val="00775255"/>
    <w:rsid w:val="00776172"/>
    <w:rsid w:val="007803BE"/>
    <w:rsid w:val="00781FE9"/>
    <w:rsid w:val="00782F11"/>
    <w:rsid w:val="00786C85"/>
    <w:rsid w:val="00786E0F"/>
    <w:rsid w:val="00786E16"/>
    <w:rsid w:val="00792194"/>
    <w:rsid w:val="00794315"/>
    <w:rsid w:val="00795DF9"/>
    <w:rsid w:val="0079720F"/>
    <w:rsid w:val="00797958"/>
    <w:rsid w:val="007A2BE6"/>
    <w:rsid w:val="007A41C4"/>
    <w:rsid w:val="007A6F52"/>
    <w:rsid w:val="007A7CA2"/>
    <w:rsid w:val="007B02D9"/>
    <w:rsid w:val="007B0ED6"/>
    <w:rsid w:val="007B153C"/>
    <w:rsid w:val="007B1542"/>
    <w:rsid w:val="007B1C17"/>
    <w:rsid w:val="007B249E"/>
    <w:rsid w:val="007B2851"/>
    <w:rsid w:val="007B5C6E"/>
    <w:rsid w:val="007B652C"/>
    <w:rsid w:val="007B6C6B"/>
    <w:rsid w:val="007B7352"/>
    <w:rsid w:val="007B7B4A"/>
    <w:rsid w:val="007C36D3"/>
    <w:rsid w:val="007C41CD"/>
    <w:rsid w:val="007C4977"/>
    <w:rsid w:val="007C6AAF"/>
    <w:rsid w:val="007C6FB3"/>
    <w:rsid w:val="007C700C"/>
    <w:rsid w:val="007D2EE1"/>
    <w:rsid w:val="007D678F"/>
    <w:rsid w:val="007E1418"/>
    <w:rsid w:val="007E4C15"/>
    <w:rsid w:val="007F0E6F"/>
    <w:rsid w:val="007F244C"/>
    <w:rsid w:val="007F2BD5"/>
    <w:rsid w:val="007F408A"/>
    <w:rsid w:val="007F4E1F"/>
    <w:rsid w:val="007F5BF6"/>
    <w:rsid w:val="007F6CEE"/>
    <w:rsid w:val="007F7B8D"/>
    <w:rsid w:val="007F7CD6"/>
    <w:rsid w:val="00801EFA"/>
    <w:rsid w:val="00803655"/>
    <w:rsid w:val="00804C20"/>
    <w:rsid w:val="00804DB5"/>
    <w:rsid w:val="008050DB"/>
    <w:rsid w:val="00805C09"/>
    <w:rsid w:val="00806FB6"/>
    <w:rsid w:val="0080734A"/>
    <w:rsid w:val="00810DDF"/>
    <w:rsid w:val="008121F9"/>
    <w:rsid w:val="00816C67"/>
    <w:rsid w:val="008173C5"/>
    <w:rsid w:val="0082057A"/>
    <w:rsid w:val="00820B72"/>
    <w:rsid w:val="008215CF"/>
    <w:rsid w:val="00821DB1"/>
    <w:rsid w:val="008225C8"/>
    <w:rsid w:val="00822E89"/>
    <w:rsid w:val="0082458E"/>
    <w:rsid w:val="00826F43"/>
    <w:rsid w:val="00827048"/>
    <w:rsid w:val="00830C0C"/>
    <w:rsid w:val="00830DEC"/>
    <w:rsid w:val="00831A76"/>
    <w:rsid w:val="00832860"/>
    <w:rsid w:val="008328EB"/>
    <w:rsid w:val="00833A68"/>
    <w:rsid w:val="0083557E"/>
    <w:rsid w:val="00837A19"/>
    <w:rsid w:val="00837A2A"/>
    <w:rsid w:val="00840FEC"/>
    <w:rsid w:val="0084136D"/>
    <w:rsid w:val="00843F56"/>
    <w:rsid w:val="0085028D"/>
    <w:rsid w:val="00850C40"/>
    <w:rsid w:val="0085161E"/>
    <w:rsid w:val="008536F4"/>
    <w:rsid w:val="00860380"/>
    <w:rsid w:val="00861648"/>
    <w:rsid w:val="0086231F"/>
    <w:rsid w:val="00863317"/>
    <w:rsid w:val="00863384"/>
    <w:rsid w:val="00865D8F"/>
    <w:rsid w:val="00866234"/>
    <w:rsid w:val="0086724C"/>
    <w:rsid w:val="00867B3C"/>
    <w:rsid w:val="008701AD"/>
    <w:rsid w:val="00873CAC"/>
    <w:rsid w:val="00874FB3"/>
    <w:rsid w:val="00875C8A"/>
    <w:rsid w:val="00876749"/>
    <w:rsid w:val="008768D6"/>
    <w:rsid w:val="008801B3"/>
    <w:rsid w:val="00881932"/>
    <w:rsid w:val="00887013"/>
    <w:rsid w:val="00892F80"/>
    <w:rsid w:val="008948C7"/>
    <w:rsid w:val="008963B2"/>
    <w:rsid w:val="0089686A"/>
    <w:rsid w:val="00896E92"/>
    <w:rsid w:val="008975AC"/>
    <w:rsid w:val="00897DB5"/>
    <w:rsid w:val="008A0DA2"/>
    <w:rsid w:val="008A2955"/>
    <w:rsid w:val="008A50A9"/>
    <w:rsid w:val="008A76E4"/>
    <w:rsid w:val="008B0B53"/>
    <w:rsid w:val="008B0CAA"/>
    <w:rsid w:val="008B1B0E"/>
    <w:rsid w:val="008B45B5"/>
    <w:rsid w:val="008B7317"/>
    <w:rsid w:val="008C04D8"/>
    <w:rsid w:val="008C0F03"/>
    <w:rsid w:val="008C1647"/>
    <w:rsid w:val="008C17AC"/>
    <w:rsid w:val="008C198E"/>
    <w:rsid w:val="008C27FF"/>
    <w:rsid w:val="008C29AF"/>
    <w:rsid w:val="008C39A7"/>
    <w:rsid w:val="008C3F7B"/>
    <w:rsid w:val="008C4DB4"/>
    <w:rsid w:val="008C5A71"/>
    <w:rsid w:val="008C5EEA"/>
    <w:rsid w:val="008C62B4"/>
    <w:rsid w:val="008D1362"/>
    <w:rsid w:val="008D13B4"/>
    <w:rsid w:val="008D1AB2"/>
    <w:rsid w:val="008D1EAC"/>
    <w:rsid w:val="008D2CB5"/>
    <w:rsid w:val="008D3681"/>
    <w:rsid w:val="008D59AC"/>
    <w:rsid w:val="008D5AAE"/>
    <w:rsid w:val="008D76B6"/>
    <w:rsid w:val="008D7CC1"/>
    <w:rsid w:val="008E0EE2"/>
    <w:rsid w:val="008E1B69"/>
    <w:rsid w:val="008E3D6A"/>
    <w:rsid w:val="008E5CFF"/>
    <w:rsid w:val="008E6313"/>
    <w:rsid w:val="008E6563"/>
    <w:rsid w:val="008E7414"/>
    <w:rsid w:val="008E7F29"/>
    <w:rsid w:val="008F0013"/>
    <w:rsid w:val="008F27A7"/>
    <w:rsid w:val="008F29C9"/>
    <w:rsid w:val="008F3B25"/>
    <w:rsid w:val="008F43BF"/>
    <w:rsid w:val="008F4886"/>
    <w:rsid w:val="008F5C5F"/>
    <w:rsid w:val="008F6FA3"/>
    <w:rsid w:val="00902352"/>
    <w:rsid w:val="00903923"/>
    <w:rsid w:val="00905562"/>
    <w:rsid w:val="00905731"/>
    <w:rsid w:val="00905775"/>
    <w:rsid w:val="009058CE"/>
    <w:rsid w:val="009059E4"/>
    <w:rsid w:val="00906ECF"/>
    <w:rsid w:val="00907CFD"/>
    <w:rsid w:val="00910334"/>
    <w:rsid w:val="00911F63"/>
    <w:rsid w:val="009203F7"/>
    <w:rsid w:val="00921BB3"/>
    <w:rsid w:val="0092325A"/>
    <w:rsid w:val="00923B61"/>
    <w:rsid w:val="00926462"/>
    <w:rsid w:val="00926796"/>
    <w:rsid w:val="00926CB0"/>
    <w:rsid w:val="00931C7A"/>
    <w:rsid w:val="00932B3C"/>
    <w:rsid w:val="009359F4"/>
    <w:rsid w:val="00935C0E"/>
    <w:rsid w:val="009403EB"/>
    <w:rsid w:val="009405B1"/>
    <w:rsid w:val="0094210E"/>
    <w:rsid w:val="00942EDB"/>
    <w:rsid w:val="00942EE0"/>
    <w:rsid w:val="00943734"/>
    <w:rsid w:val="0094412D"/>
    <w:rsid w:val="00946B28"/>
    <w:rsid w:val="00950ABE"/>
    <w:rsid w:val="00951B4F"/>
    <w:rsid w:val="0095298A"/>
    <w:rsid w:val="0095395A"/>
    <w:rsid w:val="009540DC"/>
    <w:rsid w:val="009547BA"/>
    <w:rsid w:val="00954BA0"/>
    <w:rsid w:val="009563A2"/>
    <w:rsid w:val="0096014D"/>
    <w:rsid w:val="0096056F"/>
    <w:rsid w:val="0096238A"/>
    <w:rsid w:val="00963153"/>
    <w:rsid w:val="00963C0C"/>
    <w:rsid w:val="00967770"/>
    <w:rsid w:val="00967C0E"/>
    <w:rsid w:val="00967DB5"/>
    <w:rsid w:val="00967F18"/>
    <w:rsid w:val="00970E26"/>
    <w:rsid w:val="00973095"/>
    <w:rsid w:val="0097414D"/>
    <w:rsid w:val="009751AB"/>
    <w:rsid w:val="009752CC"/>
    <w:rsid w:val="00975BA9"/>
    <w:rsid w:val="00976A2E"/>
    <w:rsid w:val="00976B56"/>
    <w:rsid w:val="00981ACB"/>
    <w:rsid w:val="00981EB7"/>
    <w:rsid w:val="00982307"/>
    <w:rsid w:val="00982C9F"/>
    <w:rsid w:val="009835F3"/>
    <w:rsid w:val="00984058"/>
    <w:rsid w:val="00984CD8"/>
    <w:rsid w:val="0098506A"/>
    <w:rsid w:val="009853B7"/>
    <w:rsid w:val="0098563C"/>
    <w:rsid w:val="00986FF6"/>
    <w:rsid w:val="0098753D"/>
    <w:rsid w:val="00990AC7"/>
    <w:rsid w:val="0099596B"/>
    <w:rsid w:val="00995E54"/>
    <w:rsid w:val="009A0C1E"/>
    <w:rsid w:val="009A188E"/>
    <w:rsid w:val="009A18C3"/>
    <w:rsid w:val="009A2345"/>
    <w:rsid w:val="009A4FEE"/>
    <w:rsid w:val="009A55EA"/>
    <w:rsid w:val="009A61B9"/>
    <w:rsid w:val="009A6680"/>
    <w:rsid w:val="009A7E8A"/>
    <w:rsid w:val="009B0268"/>
    <w:rsid w:val="009B216E"/>
    <w:rsid w:val="009B2621"/>
    <w:rsid w:val="009B3651"/>
    <w:rsid w:val="009B3A52"/>
    <w:rsid w:val="009B3CFF"/>
    <w:rsid w:val="009B7C00"/>
    <w:rsid w:val="009C0EF9"/>
    <w:rsid w:val="009C2BEF"/>
    <w:rsid w:val="009C3722"/>
    <w:rsid w:val="009C3CE0"/>
    <w:rsid w:val="009C3E17"/>
    <w:rsid w:val="009C5D47"/>
    <w:rsid w:val="009C6106"/>
    <w:rsid w:val="009C6945"/>
    <w:rsid w:val="009C770B"/>
    <w:rsid w:val="009D1776"/>
    <w:rsid w:val="009D28A9"/>
    <w:rsid w:val="009D3CB9"/>
    <w:rsid w:val="009D408B"/>
    <w:rsid w:val="009D4FB3"/>
    <w:rsid w:val="009D5AA3"/>
    <w:rsid w:val="009D69C1"/>
    <w:rsid w:val="009D7CE8"/>
    <w:rsid w:val="009E10FF"/>
    <w:rsid w:val="009E3EC7"/>
    <w:rsid w:val="009E4021"/>
    <w:rsid w:val="009E700D"/>
    <w:rsid w:val="009F01BF"/>
    <w:rsid w:val="009F14E7"/>
    <w:rsid w:val="009F1A4A"/>
    <w:rsid w:val="009F1DE9"/>
    <w:rsid w:val="009F2866"/>
    <w:rsid w:val="009F56E6"/>
    <w:rsid w:val="009F5868"/>
    <w:rsid w:val="009F633D"/>
    <w:rsid w:val="009F648F"/>
    <w:rsid w:val="009F72A9"/>
    <w:rsid w:val="00A02D1F"/>
    <w:rsid w:val="00A0551B"/>
    <w:rsid w:val="00A07B10"/>
    <w:rsid w:val="00A10E02"/>
    <w:rsid w:val="00A1350F"/>
    <w:rsid w:val="00A14278"/>
    <w:rsid w:val="00A15E88"/>
    <w:rsid w:val="00A16998"/>
    <w:rsid w:val="00A21998"/>
    <w:rsid w:val="00A21EDE"/>
    <w:rsid w:val="00A22764"/>
    <w:rsid w:val="00A22B8F"/>
    <w:rsid w:val="00A22F48"/>
    <w:rsid w:val="00A23CC0"/>
    <w:rsid w:val="00A24C7B"/>
    <w:rsid w:val="00A27402"/>
    <w:rsid w:val="00A27BA0"/>
    <w:rsid w:val="00A3457F"/>
    <w:rsid w:val="00A3474A"/>
    <w:rsid w:val="00A373B8"/>
    <w:rsid w:val="00A40318"/>
    <w:rsid w:val="00A4354D"/>
    <w:rsid w:val="00A43988"/>
    <w:rsid w:val="00A44A0D"/>
    <w:rsid w:val="00A45DD8"/>
    <w:rsid w:val="00A465E3"/>
    <w:rsid w:val="00A510AC"/>
    <w:rsid w:val="00A51CBA"/>
    <w:rsid w:val="00A5220E"/>
    <w:rsid w:val="00A5300E"/>
    <w:rsid w:val="00A5305A"/>
    <w:rsid w:val="00A53D19"/>
    <w:rsid w:val="00A55A45"/>
    <w:rsid w:val="00A60C1C"/>
    <w:rsid w:val="00A61096"/>
    <w:rsid w:val="00A618FB"/>
    <w:rsid w:val="00A6365D"/>
    <w:rsid w:val="00A643AE"/>
    <w:rsid w:val="00A6581A"/>
    <w:rsid w:val="00A65B95"/>
    <w:rsid w:val="00A672F0"/>
    <w:rsid w:val="00A71522"/>
    <w:rsid w:val="00A729A1"/>
    <w:rsid w:val="00A73EDB"/>
    <w:rsid w:val="00A75564"/>
    <w:rsid w:val="00A75A4D"/>
    <w:rsid w:val="00A80253"/>
    <w:rsid w:val="00A81081"/>
    <w:rsid w:val="00A8238A"/>
    <w:rsid w:val="00A84C09"/>
    <w:rsid w:val="00A9039E"/>
    <w:rsid w:val="00A92375"/>
    <w:rsid w:val="00A9380B"/>
    <w:rsid w:val="00A9406A"/>
    <w:rsid w:val="00A954D5"/>
    <w:rsid w:val="00A96700"/>
    <w:rsid w:val="00A971C4"/>
    <w:rsid w:val="00A97732"/>
    <w:rsid w:val="00A977F5"/>
    <w:rsid w:val="00AA02AC"/>
    <w:rsid w:val="00AA146E"/>
    <w:rsid w:val="00AA1BCC"/>
    <w:rsid w:val="00AA278B"/>
    <w:rsid w:val="00AA3C98"/>
    <w:rsid w:val="00AA4A84"/>
    <w:rsid w:val="00AA591B"/>
    <w:rsid w:val="00AA65D9"/>
    <w:rsid w:val="00AB005D"/>
    <w:rsid w:val="00AB2FFE"/>
    <w:rsid w:val="00AB3685"/>
    <w:rsid w:val="00AB3D09"/>
    <w:rsid w:val="00AB450C"/>
    <w:rsid w:val="00AB66C6"/>
    <w:rsid w:val="00AB707E"/>
    <w:rsid w:val="00AC2DE7"/>
    <w:rsid w:val="00AC3C04"/>
    <w:rsid w:val="00AC3FA8"/>
    <w:rsid w:val="00AC49C1"/>
    <w:rsid w:val="00AC5A20"/>
    <w:rsid w:val="00AD1193"/>
    <w:rsid w:val="00AD26D2"/>
    <w:rsid w:val="00AD29ED"/>
    <w:rsid w:val="00AD475C"/>
    <w:rsid w:val="00AD5DBF"/>
    <w:rsid w:val="00AD783D"/>
    <w:rsid w:val="00AD7955"/>
    <w:rsid w:val="00AE01B7"/>
    <w:rsid w:val="00AE0E6A"/>
    <w:rsid w:val="00AE1779"/>
    <w:rsid w:val="00AE1933"/>
    <w:rsid w:val="00AE279F"/>
    <w:rsid w:val="00AE3A69"/>
    <w:rsid w:val="00AE3ACD"/>
    <w:rsid w:val="00AE3E07"/>
    <w:rsid w:val="00AE419B"/>
    <w:rsid w:val="00AE4E20"/>
    <w:rsid w:val="00AE6561"/>
    <w:rsid w:val="00AF35D2"/>
    <w:rsid w:val="00AF49E4"/>
    <w:rsid w:val="00AF4CC5"/>
    <w:rsid w:val="00AF55C4"/>
    <w:rsid w:val="00AF6D58"/>
    <w:rsid w:val="00AF7216"/>
    <w:rsid w:val="00B03D3B"/>
    <w:rsid w:val="00B05214"/>
    <w:rsid w:val="00B0603C"/>
    <w:rsid w:val="00B12232"/>
    <w:rsid w:val="00B14355"/>
    <w:rsid w:val="00B14ED5"/>
    <w:rsid w:val="00B15798"/>
    <w:rsid w:val="00B16A9D"/>
    <w:rsid w:val="00B17576"/>
    <w:rsid w:val="00B17976"/>
    <w:rsid w:val="00B2006F"/>
    <w:rsid w:val="00B20712"/>
    <w:rsid w:val="00B234FD"/>
    <w:rsid w:val="00B25045"/>
    <w:rsid w:val="00B254A0"/>
    <w:rsid w:val="00B27F0D"/>
    <w:rsid w:val="00B30B63"/>
    <w:rsid w:val="00B33409"/>
    <w:rsid w:val="00B3462D"/>
    <w:rsid w:val="00B358C4"/>
    <w:rsid w:val="00B36A49"/>
    <w:rsid w:val="00B375C4"/>
    <w:rsid w:val="00B43DC3"/>
    <w:rsid w:val="00B44647"/>
    <w:rsid w:val="00B451B1"/>
    <w:rsid w:val="00B452A7"/>
    <w:rsid w:val="00B457F8"/>
    <w:rsid w:val="00B46547"/>
    <w:rsid w:val="00B4689B"/>
    <w:rsid w:val="00B46942"/>
    <w:rsid w:val="00B4694B"/>
    <w:rsid w:val="00B475A4"/>
    <w:rsid w:val="00B4774D"/>
    <w:rsid w:val="00B50076"/>
    <w:rsid w:val="00B53295"/>
    <w:rsid w:val="00B54798"/>
    <w:rsid w:val="00B548E3"/>
    <w:rsid w:val="00B54AAB"/>
    <w:rsid w:val="00B55B73"/>
    <w:rsid w:val="00B573DB"/>
    <w:rsid w:val="00B60737"/>
    <w:rsid w:val="00B6075B"/>
    <w:rsid w:val="00B61B52"/>
    <w:rsid w:val="00B62C34"/>
    <w:rsid w:val="00B63347"/>
    <w:rsid w:val="00B6363A"/>
    <w:rsid w:val="00B65241"/>
    <w:rsid w:val="00B702AE"/>
    <w:rsid w:val="00B73F56"/>
    <w:rsid w:val="00B76C7F"/>
    <w:rsid w:val="00B801CF"/>
    <w:rsid w:val="00B8085B"/>
    <w:rsid w:val="00B81596"/>
    <w:rsid w:val="00B81DB1"/>
    <w:rsid w:val="00B8240A"/>
    <w:rsid w:val="00B825D3"/>
    <w:rsid w:val="00B83DAE"/>
    <w:rsid w:val="00B84129"/>
    <w:rsid w:val="00B84B9E"/>
    <w:rsid w:val="00B850D2"/>
    <w:rsid w:val="00B8580B"/>
    <w:rsid w:val="00B859C7"/>
    <w:rsid w:val="00B86421"/>
    <w:rsid w:val="00B87701"/>
    <w:rsid w:val="00B87F90"/>
    <w:rsid w:val="00B95A26"/>
    <w:rsid w:val="00B95B53"/>
    <w:rsid w:val="00B961EE"/>
    <w:rsid w:val="00B9702E"/>
    <w:rsid w:val="00BA293A"/>
    <w:rsid w:val="00BA2BFA"/>
    <w:rsid w:val="00BA36BE"/>
    <w:rsid w:val="00BA426D"/>
    <w:rsid w:val="00BA4E65"/>
    <w:rsid w:val="00BA5499"/>
    <w:rsid w:val="00BA59A8"/>
    <w:rsid w:val="00BA775A"/>
    <w:rsid w:val="00BA7F45"/>
    <w:rsid w:val="00BB01B3"/>
    <w:rsid w:val="00BB1019"/>
    <w:rsid w:val="00BB1B80"/>
    <w:rsid w:val="00BB1DFF"/>
    <w:rsid w:val="00BB2995"/>
    <w:rsid w:val="00BB3425"/>
    <w:rsid w:val="00BB3427"/>
    <w:rsid w:val="00BB35E2"/>
    <w:rsid w:val="00BB3CD1"/>
    <w:rsid w:val="00BB40D7"/>
    <w:rsid w:val="00BB42AC"/>
    <w:rsid w:val="00BB687C"/>
    <w:rsid w:val="00BB7DDE"/>
    <w:rsid w:val="00BB7FBF"/>
    <w:rsid w:val="00BC09EB"/>
    <w:rsid w:val="00BC2101"/>
    <w:rsid w:val="00BC2A0D"/>
    <w:rsid w:val="00BC32B3"/>
    <w:rsid w:val="00BC3372"/>
    <w:rsid w:val="00BC3F28"/>
    <w:rsid w:val="00BC45B5"/>
    <w:rsid w:val="00BC5109"/>
    <w:rsid w:val="00BC63E9"/>
    <w:rsid w:val="00BC6F59"/>
    <w:rsid w:val="00BD1222"/>
    <w:rsid w:val="00BD2056"/>
    <w:rsid w:val="00BD230F"/>
    <w:rsid w:val="00BD2A32"/>
    <w:rsid w:val="00BD41B3"/>
    <w:rsid w:val="00BD5382"/>
    <w:rsid w:val="00BD6B66"/>
    <w:rsid w:val="00BE1B8B"/>
    <w:rsid w:val="00BE2928"/>
    <w:rsid w:val="00BE3DE2"/>
    <w:rsid w:val="00BE6255"/>
    <w:rsid w:val="00BF3B7B"/>
    <w:rsid w:val="00C00BB7"/>
    <w:rsid w:val="00C02FF9"/>
    <w:rsid w:val="00C041EA"/>
    <w:rsid w:val="00C05EB1"/>
    <w:rsid w:val="00C06B7B"/>
    <w:rsid w:val="00C06F7D"/>
    <w:rsid w:val="00C0751B"/>
    <w:rsid w:val="00C13D89"/>
    <w:rsid w:val="00C1570E"/>
    <w:rsid w:val="00C1747C"/>
    <w:rsid w:val="00C178B8"/>
    <w:rsid w:val="00C1796D"/>
    <w:rsid w:val="00C219C8"/>
    <w:rsid w:val="00C22719"/>
    <w:rsid w:val="00C22B21"/>
    <w:rsid w:val="00C22FA9"/>
    <w:rsid w:val="00C239CC"/>
    <w:rsid w:val="00C23E26"/>
    <w:rsid w:val="00C2525D"/>
    <w:rsid w:val="00C27FDE"/>
    <w:rsid w:val="00C30191"/>
    <w:rsid w:val="00C30964"/>
    <w:rsid w:val="00C30ED1"/>
    <w:rsid w:val="00C312B5"/>
    <w:rsid w:val="00C32389"/>
    <w:rsid w:val="00C33350"/>
    <w:rsid w:val="00C34FDA"/>
    <w:rsid w:val="00C40713"/>
    <w:rsid w:val="00C4077E"/>
    <w:rsid w:val="00C449F3"/>
    <w:rsid w:val="00C46CD0"/>
    <w:rsid w:val="00C51DCD"/>
    <w:rsid w:val="00C51E6D"/>
    <w:rsid w:val="00C524E4"/>
    <w:rsid w:val="00C530B2"/>
    <w:rsid w:val="00C541E8"/>
    <w:rsid w:val="00C54249"/>
    <w:rsid w:val="00C5471E"/>
    <w:rsid w:val="00C55D8D"/>
    <w:rsid w:val="00C57E64"/>
    <w:rsid w:val="00C60EBF"/>
    <w:rsid w:val="00C6106E"/>
    <w:rsid w:val="00C63580"/>
    <w:rsid w:val="00C63C1B"/>
    <w:rsid w:val="00C6416F"/>
    <w:rsid w:val="00C64E9D"/>
    <w:rsid w:val="00C650A9"/>
    <w:rsid w:val="00C6530D"/>
    <w:rsid w:val="00C72042"/>
    <w:rsid w:val="00C72D2D"/>
    <w:rsid w:val="00C76B4F"/>
    <w:rsid w:val="00C77E39"/>
    <w:rsid w:val="00C801A2"/>
    <w:rsid w:val="00C80239"/>
    <w:rsid w:val="00C80E58"/>
    <w:rsid w:val="00C85DD9"/>
    <w:rsid w:val="00C86296"/>
    <w:rsid w:val="00C865B6"/>
    <w:rsid w:val="00C86DEF"/>
    <w:rsid w:val="00C879E3"/>
    <w:rsid w:val="00C92153"/>
    <w:rsid w:val="00C92E9A"/>
    <w:rsid w:val="00C94510"/>
    <w:rsid w:val="00C94D04"/>
    <w:rsid w:val="00C956EA"/>
    <w:rsid w:val="00C97CF4"/>
    <w:rsid w:val="00CA04B8"/>
    <w:rsid w:val="00CA0F1B"/>
    <w:rsid w:val="00CA1292"/>
    <w:rsid w:val="00CA23D2"/>
    <w:rsid w:val="00CA5BD4"/>
    <w:rsid w:val="00CA5F16"/>
    <w:rsid w:val="00CA735A"/>
    <w:rsid w:val="00CB1AF4"/>
    <w:rsid w:val="00CC0FCB"/>
    <w:rsid w:val="00CC172A"/>
    <w:rsid w:val="00CC241B"/>
    <w:rsid w:val="00CC24D6"/>
    <w:rsid w:val="00CC2A41"/>
    <w:rsid w:val="00CC56B7"/>
    <w:rsid w:val="00CC7DDD"/>
    <w:rsid w:val="00CD062C"/>
    <w:rsid w:val="00CD079B"/>
    <w:rsid w:val="00CD2303"/>
    <w:rsid w:val="00CD2758"/>
    <w:rsid w:val="00CD29D4"/>
    <w:rsid w:val="00CD7C2A"/>
    <w:rsid w:val="00CE0091"/>
    <w:rsid w:val="00CE2264"/>
    <w:rsid w:val="00CE36DA"/>
    <w:rsid w:val="00CE46D8"/>
    <w:rsid w:val="00CE4A91"/>
    <w:rsid w:val="00CE5CA3"/>
    <w:rsid w:val="00CE6A24"/>
    <w:rsid w:val="00CE6E77"/>
    <w:rsid w:val="00CE7470"/>
    <w:rsid w:val="00CE7EAB"/>
    <w:rsid w:val="00CF0512"/>
    <w:rsid w:val="00CF2BF3"/>
    <w:rsid w:val="00CF30EE"/>
    <w:rsid w:val="00CF3784"/>
    <w:rsid w:val="00CF424B"/>
    <w:rsid w:val="00CF5A56"/>
    <w:rsid w:val="00CF7305"/>
    <w:rsid w:val="00CF7B31"/>
    <w:rsid w:val="00CF7E53"/>
    <w:rsid w:val="00D015C6"/>
    <w:rsid w:val="00D0413A"/>
    <w:rsid w:val="00D04209"/>
    <w:rsid w:val="00D06967"/>
    <w:rsid w:val="00D13104"/>
    <w:rsid w:val="00D133E0"/>
    <w:rsid w:val="00D168D3"/>
    <w:rsid w:val="00D21E37"/>
    <w:rsid w:val="00D24179"/>
    <w:rsid w:val="00D25494"/>
    <w:rsid w:val="00D257CD"/>
    <w:rsid w:val="00D270E9"/>
    <w:rsid w:val="00D304F9"/>
    <w:rsid w:val="00D31B29"/>
    <w:rsid w:val="00D327B0"/>
    <w:rsid w:val="00D327FE"/>
    <w:rsid w:val="00D349C4"/>
    <w:rsid w:val="00D36BB4"/>
    <w:rsid w:val="00D36DFE"/>
    <w:rsid w:val="00D3741E"/>
    <w:rsid w:val="00D411BB"/>
    <w:rsid w:val="00D41905"/>
    <w:rsid w:val="00D4226D"/>
    <w:rsid w:val="00D42D34"/>
    <w:rsid w:val="00D469FD"/>
    <w:rsid w:val="00D4704E"/>
    <w:rsid w:val="00D506EA"/>
    <w:rsid w:val="00D51520"/>
    <w:rsid w:val="00D51EBD"/>
    <w:rsid w:val="00D52091"/>
    <w:rsid w:val="00D5300F"/>
    <w:rsid w:val="00D56773"/>
    <w:rsid w:val="00D5716C"/>
    <w:rsid w:val="00D60A15"/>
    <w:rsid w:val="00D612DE"/>
    <w:rsid w:val="00D615E1"/>
    <w:rsid w:val="00D61CA5"/>
    <w:rsid w:val="00D63712"/>
    <w:rsid w:val="00D6502B"/>
    <w:rsid w:val="00D7125A"/>
    <w:rsid w:val="00D71EBB"/>
    <w:rsid w:val="00D72BF2"/>
    <w:rsid w:val="00D7651D"/>
    <w:rsid w:val="00D772E3"/>
    <w:rsid w:val="00D85C8F"/>
    <w:rsid w:val="00D866FA"/>
    <w:rsid w:val="00D86AA5"/>
    <w:rsid w:val="00D86BFC"/>
    <w:rsid w:val="00D8713C"/>
    <w:rsid w:val="00D91A57"/>
    <w:rsid w:val="00D92096"/>
    <w:rsid w:val="00D93C89"/>
    <w:rsid w:val="00D94B1C"/>
    <w:rsid w:val="00D96449"/>
    <w:rsid w:val="00D96F2C"/>
    <w:rsid w:val="00D972A0"/>
    <w:rsid w:val="00D973ED"/>
    <w:rsid w:val="00DA046E"/>
    <w:rsid w:val="00DA1843"/>
    <w:rsid w:val="00DA2057"/>
    <w:rsid w:val="00DA3E2A"/>
    <w:rsid w:val="00DA402D"/>
    <w:rsid w:val="00DA4982"/>
    <w:rsid w:val="00DA6136"/>
    <w:rsid w:val="00DA6B4B"/>
    <w:rsid w:val="00DA6E56"/>
    <w:rsid w:val="00DB18D4"/>
    <w:rsid w:val="00DB2568"/>
    <w:rsid w:val="00DB3F18"/>
    <w:rsid w:val="00DB4D44"/>
    <w:rsid w:val="00DB58B0"/>
    <w:rsid w:val="00DB5BAC"/>
    <w:rsid w:val="00DB5E9F"/>
    <w:rsid w:val="00DB694E"/>
    <w:rsid w:val="00DB7C48"/>
    <w:rsid w:val="00DB7EB1"/>
    <w:rsid w:val="00DB7EE5"/>
    <w:rsid w:val="00DC09F9"/>
    <w:rsid w:val="00DC19CC"/>
    <w:rsid w:val="00DC1DD5"/>
    <w:rsid w:val="00DC2246"/>
    <w:rsid w:val="00DC2FF4"/>
    <w:rsid w:val="00DC58B7"/>
    <w:rsid w:val="00DC7B01"/>
    <w:rsid w:val="00DD319A"/>
    <w:rsid w:val="00DD358C"/>
    <w:rsid w:val="00DD3979"/>
    <w:rsid w:val="00DD501C"/>
    <w:rsid w:val="00DD6125"/>
    <w:rsid w:val="00DD64A3"/>
    <w:rsid w:val="00DD6CBA"/>
    <w:rsid w:val="00DD7F7B"/>
    <w:rsid w:val="00DE01B0"/>
    <w:rsid w:val="00DE0808"/>
    <w:rsid w:val="00DE0BAE"/>
    <w:rsid w:val="00DE168B"/>
    <w:rsid w:val="00DE357C"/>
    <w:rsid w:val="00DE759D"/>
    <w:rsid w:val="00DF03E3"/>
    <w:rsid w:val="00DF1C2D"/>
    <w:rsid w:val="00DF44C6"/>
    <w:rsid w:val="00E02BD1"/>
    <w:rsid w:val="00E03340"/>
    <w:rsid w:val="00E03625"/>
    <w:rsid w:val="00E03BA4"/>
    <w:rsid w:val="00E04827"/>
    <w:rsid w:val="00E06F07"/>
    <w:rsid w:val="00E072A4"/>
    <w:rsid w:val="00E11B9F"/>
    <w:rsid w:val="00E11C78"/>
    <w:rsid w:val="00E12340"/>
    <w:rsid w:val="00E1255E"/>
    <w:rsid w:val="00E1389A"/>
    <w:rsid w:val="00E13CD8"/>
    <w:rsid w:val="00E14922"/>
    <w:rsid w:val="00E1538D"/>
    <w:rsid w:val="00E1604D"/>
    <w:rsid w:val="00E17BEE"/>
    <w:rsid w:val="00E216B9"/>
    <w:rsid w:val="00E21D5A"/>
    <w:rsid w:val="00E22750"/>
    <w:rsid w:val="00E22C61"/>
    <w:rsid w:val="00E23D8A"/>
    <w:rsid w:val="00E24729"/>
    <w:rsid w:val="00E24C06"/>
    <w:rsid w:val="00E25193"/>
    <w:rsid w:val="00E251A5"/>
    <w:rsid w:val="00E2765F"/>
    <w:rsid w:val="00E32A6D"/>
    <w:rsid w:val="00E32E90"/>
    <w:rsid w:val="00E33799"/>
    <w:rsid w:val="00E34B15"/>
    <w:rsid w:val="00E34C49"/>
    <w:rsid w:val="00E35809"/>
    <w:rsid w:val="00E3690B"/>
    <w:rsid w:val="00E40730"/>
    <w:rsid w:val="00E41597"/>
    <w:rsid w:val="00E41616"/>
    <w:rsid w:val="00E41718"/>
    <w:rsid w:val="00E4394E"/>
    <w:rsid w:val="00E45532"/>
    <w:rsid w:val="00E47695"/>
    <w:rsid w:val="00E50B9C"/>
    <w:rsid w:val="00E50D1A"/>
    <w:rsid w:val="00E50E12"/>
    <w:rsid w:val="00E5162B"/>
    <w:rsid w:val="00E52EAC"/>
    <w:rsid w:val="00E54042"/>
    <w:rsid w:val="00E56CC2"/>
    <w:rsid w:val="00E614FE"/>
    <w:rsid w:val="00E62B0C"/>
    <w:rsid w:val="00E63B70"/>
    <w:rsid w:val="00E64E99"/>
    <w:rsid w:val="00E661B0"/>
    <w:rsid w:val="00E66854"/>
    <w:rsid w:val="00E6783F"/>
    <w:rsid w:val="00E67B97"/>
    <w:rsid w:val="00E67F99"/>
    <w:rsid w:val="00E70FF0"/>
    <w:rsid w:val="00E7168D"/>
    <w:rsid w:val="00E72610"/>
    <w:rsid w:val="00E74001"/>
    <w:rsid w:val="00E75392"/>
    <w:rsid w:val="00E753E8"/>
    <w:rsid w:val="00E75669"/>
    <w:rsid w:val="00E77C71"/>
    <w:rsid w:val="00E80F20"/>
    <w:rsid w:val="00E812A2"/>
    <w:rsid w:val="00E82B86"/>
    <w:rsid w:val="00E840B1"/>
    <w:rsid w:val="00E87374"/>
    <w:rsid w:val="00E87EF8"/>
    <w:rsid w:val="00E923B2"/>
    <w:rsid w:val="00E931DF"/>
    <w:rsid w:val="00E93C3C"/>
    <w:rsid w:val="00E9410A"/>
    <w:rsid w:val="00E943B3"/>
    <w:rsid w:val="00E95A83"/>
    <w:rsid w:val="00E96084"/>
    <w:rsid w:val="00E96D85"/>
    <w:rsid w:val="00E9781A"/>
    <w:rsid w:val="00EA019B"/>
    <w:rsid w:val="00EA1CF1"/>
    <w:rsid w:val="00EA1DF0"/>
    <w:rsid w:val="00EA3D0C"/>
    <w:rsid w:val="00EA4D8E"/>
    <w:rsid w:val="00EA6C2B"/>
    <w:rsid w:val="00EB1BDE"/>
    <w:rsid w:val="00EB30F9"/>
    <w:rsid w:val="00EB4CBA"/>
    <w:rsid w:val="00EB5663"/>
    <w:rsid w:val="00EB5F03"/>
    <w:rsid w:val="00EB66A3"/>
    <w:rsid w:val="00EB796F"/>
    <w:rsid w:val="00EC1F5E"/>
    <w:rsid w:val="00EC3549"/>
    <w:rsid w:val="00EC35E2"/>
    <w:rsid w:val="00EC4927"/>
    <w:rsid w:val="00EC4FE6"/>
    <w:rsid w:val="00EC7867"/>
    <w:rsid w:val="00ED069F"/>
    <w:rsid w:val="00ED06C7"/>
    <w:rsid w:val="00ED0C16"/>
    <w:rsid w:val="00ED2F00"/>
    <w:rsid w:val="00ED68B1"/>
    <w:rsid w:val="00ED7AC2"/>
    <w:rsid w:val="00EE3F3F"/>
    <w:rsid w:val="00EE74FC"/>
    <w:rsid w:val="00EF01BA"/>
    <w:rsid w:val="00EF102D"/>
    <w:rsid w:val="00EF5044"/>
    <w:rsid w:val="00EF6F79"/>
    <w:rsid w:val="00F005C8"/>
    <w:rsid w:val="00F0067D"/>
    <w:rsid w:val="00F01847"/>
    <w:rsid w:val="00F0293B"/>
    <w:rsid w:val="00F02D81"/>
    <w:rsid w:val="00F1341A"/>
    <w:rsid w:val="00F13CDA"/>
    <w:rsid w:val="00F1467F"/>
    <w:rsid w:val="00F21F32"/>
    <w:rsid w:val="00F24C28"/>
    <w:rsid w:val="00F250EE"/>
    <w:rsid w:val="00F253CA"/>
    <w:rsid w:val="00F254FA"/>
    <w:rsid w:val="00F25822"/>
    <w:rsid w:val="00F25D55"/>
    <w:rsid w:val="00F26536"/>
    <w:rsid w:val="00F26FFB"/>
    <w:rsid w:val="00F2775D"/>
    <w:rsid w:val="00F308F6"/>
    <w:rsid w:val="00F33501"/>
    <w:rsid w:val="00F33630"/>
    <w:rsid w:val="00F337F8"/>
    <w:rsid w:val="00F363B1"/>
    <w:rsid w:val="00F41BF9"/>
    <w:rsid w:val="00F42FCC"/>
    <w:rsid w:val="00F43059"/>
    <w:rsid w:val="00F4370B"/>
    <w:rsid w:val="00F47E08"/>
    <w:rsid w:val="00F5024D"/>
    <w:rsid w:val="00F53C40"/>
    <w:rsid w:val="00F542DA"/>
    <w:rsid w:val="00F56A68"/>
    <w:rsid w:val="00F57497"/>
    <w:rsid w:val="00F575B3"/>
    <w:rsid w:val="00F603D9"/>
    <w:rsid w:val="00F608CF"/>
    <w:rsid w:val="00F60B03"/>
    <w:rsid w:val="00F6158C"/>
    <w:rsid w:val="00F647CF"/>
    <w:rsid w:val="00F662E8"/>
    <w:rsid w:val="00F70B28"/>
    <w:rsid w:val="00F72551"/>
    <w:rsid w:val="00F7364A"/>
    <w:rsid w:val="00F738DB"/>
    <w:rsid w:val="00F743A8"/>
    <w:rsid w:val="00F74577"/>
    <w:rsid w:val="00F75284"/>
    <w:rsid w:val="00F770DA"/>
    <w:rsid w:val="00F8025D"/>
    <w:rsid w:val="00F80D2A"/>
    <w:rsid w:val="00F80DC8"/>
    <w:rsid w:val="00F85B25"/>
    <w:rsid w:val="00F8681A"/>
    <w:rsid w:val="00F87148"/>
    <w:rsid w:val="00F87C93"/>
    <w:rsid w:val="00F9027A"/>
    <w:rsid w:val="00F904F6"/>
    <w:rsid w:val="00F929D6"/>
    <w:rsid w:val="00F94790"/>
    <w:rsid w:val="00F95139"/>
    <w:rsid w:val="00FA0685"/>
    <w:rsid w:val="00FA215E"/>
    <w:rsid w:val="00FA249D"/>
    <w:rsid w:val="00FA2B0B"/>
    <w:rsid w:val="00FA3169"/>
    <w:rsid w:val="00FA426F"/>
    <w:rsid w:val="00FA4414"/>
    <w:rsid w:val="00FA5365"/>
    <w:rsid w:val="00FA5E27"/>
    <w:rsid w:val="00FB036C"/>
    <w:rsid w:val="00FB0CF9"/>
    <w:rsid w:val="00FB2613"/>
    <w:rsid w:val="00FB2ADE"/>
    <w:rsid w:val="00FB2F42"/>
    <w:rsid w:val="00FB45F6"/>
    <w:rsid w:val="00FB72DD"/>
    <w:rsid w:val="00FC1944"/>
    <w:rsid w:val="00FC1CF2"/>
    <w:rsid w:val="00FC2924"/>
    <w:rsid w:val="00FC3884"/>
    <w:rsid w:val="00FC7F5F"/>
    <w:rsid w:val="00FD0005"/>
    <w:rsid w:val="00FD322F"/>
    <w:rsid w:val="00FD4A50"/>
    <w:rsid w:val="00FD6C8A"/>
    <w:rsid w:val="00FD7987"/>
    <w:rsid w:val="00FE1164"/>
    <w:rsid w:val="00FE2347"/>
    <w:rsid w:val="00FF153F"/>
    <w:rsid w:val="00FF196B"/>
    <w:rsid w:val="00FF1CEA"/>
    <w:rsid w:val="00FF24F9"/>
    <w:rsid w:val="00FF2A46"/>
    <w:rsid w:val="00FF3ADD"/>
    <w:rsid w:val="00FF4B61"/>
    <w:rsid w:val="00FF52A8"/>
    <w:rsid w:val="00FF5CEB"/>
    <w:rsid w:val="00FF5E55"/>
    <w:rsid w:val="00FF66E1"/>
    <w:rsid w:val="00FF6D29"/>
    <w:rsid w:val="00FF7A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4EC96"/>
  <w15:chartTrackingRefBased/>
  <w15:docId w15:val="{8F59EF5C-A897-4588-91C9-3533A4D5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72A9"/>
    <w:pPr>
      <w:widowControl w:val="0"/>
      <w:autoSpaceDE w:val="0"/>
      <w:autoSpaceDN w:val="0"/>
      <w:adjustRightInd w:val="0"/>
    </w:pPr>
    <w:rPr>
      <w:rFonts w:ascii="Arial" w:hAnsi="Arial" w:cs="Arial"/>
    </w:rPr>
  </w:style>
  <w:style w:type="paragraph" w:styleId="Nagwek1">
    <w:name w:val="heading 1"/>
    <w:basedOn w:val="Normalny"/>
    <w:next w:val="Normalny"/>
    <w:link w:val="Nagwek1Znak"/>
    <w:qFormat/>
    <w:rsid w:val="004E3A8C"/>
    <w:pPr>
      <w:keepNext/>
      <w:spacing w:before="240" w:after="60"/>
      <w:outlineLvl w:val="0"/>
    </w:pPr>
    <w:rPr>
      <w:rFonts w:ascii="Calibri Light" w:hAnsi="Calibri Light" w:cs="Times New Roman"/>
      <w:b/>
      <w:bCs/>
      <w:kern w:val="32"/>
      <w:sz w:val="32"/>
      <w:szCs w:val="32"/>
    </w:rPr>
  </w:style>
  <w:style w:type="paragraph" w:styleId="Nagwek2">
    <w:name w:val="heading 2"/>
    <w:basedOn w:val="Normalny"/>
    <w:next w:val="Normalny"/>
    <w:qFormat/>
    <w:pPr>
      <w:keepNext/>
      <w:spacing w:before="120"/>
      <w:ind w:left="567" w:hanging="567"/>
      <w:jc w:val="both"/>
      <w:outlineLvl w:val="1"/>
    </w:pPr>
    <w:rPr>
      <w:rFonts w:ascii="Times New Roman" w:hAnsi="Times New Roman" w:cs="Times New Roman"/>
      <w:bCs/>
      <w:sz w:val="24"/>
      <w:szCs w:val="24"/>
    </w:rPr>
  </w:style>
  <w:style w:type="paragraph" w:styleId="Nagwek3">
    <w:name w:val="heading 3"/>
    <w:basedOn w:val="Normalny"/>
    <w:next w:val="Normalny"/>
    <w:qFormat/>
    <w:pPr>
      <w:keepNext/>
      <w:shd w:val="clear" w:color="auto" w:fill="FFFFFF"/>
      <w:tabs>
        <w:tab w:val="left" w:pos="682"/>
      </w:tabs>
      <w:jc w:val="right"/>
      <w:outlineLvl w:val="2"/>
    </w:pPr>
    <w:rPr>
      <w:rFonts w:ascii="Times New Roman" w:hAnsi="Times New Roman" w:cs="Times New Roman"/>
      <w:color w:val="000000"/>
      <w:spacing w:val="-4"/>
      <w:sz w:val="24"/>
      <w:szCs w:val="24"/>
    </w:rPr>
  </w:style>
  <w:style w:type="paragraph" w:styleId="Nagwek6">
    <w:name w:val="heading 6"/>
    <w:basedOn w:val="Normalny"/>
    <w:next w:val="Normalny"/>
    <w:qFormat/>
    <w:rsid w:val="00097C50"/>
    <w:pPr>
      <w:spacing w:before="240" w:after="60"/>
      <w:outlineLvl w:val="5"/>
    </w:pPr>
    <w:rPr>
      <w:rFonts w:ascii="Times New Roman" w:hAnsi="Times New Roman" w:cs="Times New Roman"/>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pPr>
      <w:spacing w:before="120"/>
      <w:jc w:val="both"/>
    </w:pPr>
    <w:rPr>
      <w:rFonts w:ascii="Verdana" w:hAnsi="Verdana"/>
      <w:b/>
      <w:bCs/>
      <w:szCs w:val="24"/>
    </w:rPr>
  </w:style>
  <w:style w:type="paragraph" w:styleId="Tekstpodstawowy3">
    <w:name w:val="Body Text 3"/>
    <w:basedOn w:val="Normalny"/>
    <w:pPr>
      <w:spacing w:before="120"/>
      <w:jc w:val="both"/>
    </w:pPr>
    <w:rPr>
      <w:rFonts w:ascii="Times New Roman" w:hAnsi="Times New Roman" w:cs="Times New Roman"/>
      <w:sz w:val="24"/>
      <w:szCs w:val="24"/>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link w:val="TekstpodstawowywcityZnak"/>
    <w:pPr>
      <w:spacing w:before="120"/>
      <w:ind w:left="900"/>
      <w:jc w:val="both"/>
    </w:pPr>
    <w:rPr>
      <w:rFonts w:ascii="Verdana" w:hAnsi="Verdana"/>
    </w:rPr>
  </w:style>
  <w:style w:type="paragraph" w:styleId="Tekstprzypisukocowego">
    <w:name w:val="endnote text"/>
    <w:basedOn w:val="Normalny"/>
    <w:semiHidden/>
    <w:rsid w:val="002D40C9"/>
  </w:style>
  <w:style w:type="character" w:styleId="Odwoanieprzypisukocowego">
    <w:name w:val="endnote reference"/>
    <w:semiHidden/>
    <w:rsid w:val="002D40C9"/>
    <w:rPr>
      <w:vertAlign w:val="superscript"/>
    </w:rPr>
  </w:style>
  <w:style w:type="paragraph" w:styleId="Tekstdymka">
    <w:name w:val="Balloon Text"/>
    <w:basedOn w:val="Normalny"/>
    <w:link w:val="TekstdymkaZnak"/>
    <w:rsid w:val="00D63712"/>
    <w:rPr>
      <w:rFonts w:ascii="Tahoma" w:hAnsi="Tahoma" w:cs="Tahoma"/>
      <w:sz w:val="16"/>
      <w:szCs w:val="16"/>
    </w:rPr>
  </w:style>
  <w:style w:type="character" w:customStyle="1" w:styleId="TekstdymkaZnak">
    <w:name w:val="Tekst dymka Znak"/>
    <w:link w:val="Tekstdymka"/>
    <w:rsid w:val="00D63712"/>
    <w:rPr>
      <w:rFonts w:ascii="Tahoma" w:hAnsi="Tahoma" w:cs="Tahoma"/>
      <w:sz w:val="16"/>
      <w:szCs w:val="16"/>
    </w:rPr>
  </w:style>
  <w:style w:type="paragraph" w:customStyle="1" w:styleId="Teksttreci">
    <w:name w:val="Tekst treści"/>
    <w:basedOn w:val="Normalny"/>
    <w:rsid w:val="005C666E"/>
    <w:pPr>
      <w:widowControl/>
      <w:shd w:val="clear" w:color="auto" w:fill="FFFFFF"/>
      <w:autoSpaceDE/>
      <w:autoSpaceDN/>
      <w:adjustRightInd/>
      <w:spacing w:before="180" w:after="720" w:line="379" w:lineRule="exact"/>
      <w:ind w:hanging="840"/>
      <w:jc w:val="center"/>
    </w:pPr>
    <w:rPr>
      <w:rFonts w:cs="Times New Roman"/>
      <w:sz w:val="22"/>
    </w:rPr>
  </w:style>
  <w:style w:type="paragraph" w:styleId="Lista3">
    <w:name w:val="List 3"/>
    <w:basedOn w:val="Normalny"/>
    <w:rsid w:val="00565EDA"/>
    <w:pPr>
      <w:numPr>
        <w:numId w:val="7"/>
      </w:numPr>
    </w:pPr>
  </w:style>
  <w:style w:type="paragraph" w:customStyle="1" w:styleId="Styl">
    <w:name w:val="Styl"/>
    <w:rsid w:val="00503FB7"/>
    <w:pPr>
      <w:widowControl w:val="0"/>
      <w:autoSpaceDE w:val="0"/>
      <w:autoSpaceDN w:val="0"/>
      <w:adjustRightInd w:val="0"/>
    </w:pPr>
    <w:rPr>
      <w:rFonts w:ascii="Arial" w:hAnsi="Arial" w:cs="Arial"/>
      <w:sz w:val="24"/>
      <w:szCs w:val="24"/>
    </w:rPr>
  </w:style>
  <w:style w:type="paragraph" w:styleId="Lista">
    <w:name w:val="List"/>
    <w:basedOn w:val="Normalny"/>
    <w:rsid w:val="00806FB6"/>
    <w:pPr>
      <w:ind w:left="283" w:hanging="283"/>
      <w:contextualSpacing/>
    </w:pPr>
  </w:style>
  <w:style w:type="paragraph" w:styleId="Lista2">
    <w:name w:val="List 2"/>
    <w:basedOn w:val="Normalny"/>
    <w:rsid w:val="00806FB6"/>
    <w:pPr>
      <w:ind w:left="566" w:hanging="283"/>
      <w:contextualSpacing/>
    </w:pPr>
  </w:style>
  <w:style w:type="paragraph" w:styleId="Listapunktowana4">
    <w:name w:val="List Bullet 4"/>
    <w:basedOn w:val="Normalny"/>
    <w:rsid w:val="00806FB6"/>
    <w:pPr>
      <w:numPr>
        <w:numId w:val="10"/>
      </w:numPr>
      <w:contextualSpacing/>
    </w:pPr>
  </w:style>
  <w:style w:type="paragraph" w:styleId="Tytu">
    <w:name w:val="Title"/>
    <w:basedOn w:val="Normalny"/>
    <w:next w:val="Normalny"/>
    <w:link w:val="TytuZnak"/>
    <w:qFormat/>
    <w:rsid w:val="00806FB6"/>
    <w:pPr>
      <w:spacing w:before="240" w:after="60"/>
      <w:jc w:val="center"/>
      <w:outlineLvl w:val="0"/>
    </w:pPr>
    <w:rPr>
      <w:rFonts w:ascii="Cambria" w:hAnsi="Cambria" w:cs="Times New Roman"/>
      <w:b/>
      <w:bCs/>
      <w:kern w:val="28"/>
      <w:sz w:val="32"/>
      <w:szCs w:val="32"/>
    </w:rPr>
  </w:style>
  <w:style w:type="character" w:customStyle="1" w:styleId="TytuZnak">
    <w:name w:val="Tytuł Znak"/>
    <w:link w:val="Tytu"/>
    <w:rsid w:val="00806FB6"/>
    <w:rPr>
      <w:rFonts w:ascii="Cambria" w:eastAsia="Times New Roman" w:hAnsi="Cambria" w:cs="Times New Roman"/>
      <w:b/>
      <w:bCs/>
      <w:kern w:val="28"/>
      <w:sz w:val="32"/>
      <w:szCs w:val="32"/>
    </w:rPr>
  </w:style>
  <w:style w:type="paragraph" w:styleId="Tekstpodstawowy">
    <w:name w:val="Body Text"/>
    <w:basedOn w:val="Normalny"/>
    <w:link w:val="TekstpodstawowyZnak"/>
    <w:rsid w:val="00806FB6"/>
    <w:pPr>
      <w:spacing w:after="120"/>
    </w:pPr>
  </w:style>
  <w:style w:type="character" w:customStyle="1" w:styleId="TekstpodstawowyZnak">
    <w:name w:val="Tekst podstawowy Znak"/>
    <w:link w:val="Tekstpodstawowy"/>
    <w:rsid w:val="00806FB6"/>
    <w:rPr>
      <w:rFonts w:ascii="Arial" w:hAnsi="Arial" w:cs="Arial"/>
    </w:rPr>
  </w:style>
  <w:style w:type="paragraph" w:styleId="Tekstpodstawowyzwciciem2">
    <w:name w:val="Body Text First Indent 2"/>
    <w:basedOn w:val="Tekstpodstawowywcity"/>
    <w:link w:val="Tekstpodstawowyzwciciem2Znak"/>
    <w:rsid w:val="00806FB6"/>
    <w:pPr>
      <w:spacing w:before="0" w:after="120"/>
      <w:ind w:left="283" w:firstLine="210"/>
      <w:jc w:val="left"/>
    </w:pPr>
    <w:rPr>
      <w:rFonts w:ascii="Arial" w:hAnsi="Arial"/>
    </w:rPr>
  </w:style>
  <w:style w:type="character" w:customStyle="1" w:styleId="TekstpodstawowywcityZnak">
    <w:name w:val="Tekst podstawowy wcięty Znak"/>
    <w:link w:val="Tekstpodstawowywcity"/>
    <w:rsid w:val="00806FB6"/>
    <w:rPr>
      <w:rFonts w:ascii="Verdana" w:hAnsi="Verdana" w:cs="Arial"/>
    </w:rPr>
  </w:style>
  <w:style w:type="character" w:customStyle="1" w:styleId="Tekstpodstawowyzwciciem2Znak">
    <w:name w:val="Tekst podstawowy z wcięciem 2 Znak"/>
    <w:link w:val="Tekstpodstawowyzwciciem2"/>
    <w:rsid w:val="00806FB6"/>
    <w:rPr>
      <w:rFonts w:ascii="Arial" w:hAnsi="Arial" w:cs="Arial"/>
    </w:rPr>
  </w:style>
  <w:style w:type="character" w:customStyle="1" w:styleId="Nagwek1Znak">
    <w:name w:val="Nagłówek 1 Znak"/>
    <w:link w:val="Nagwek1"/>
    <w:rsid w:val="004E3A8C"/>
    <w:rPr>
      <w:rFonts w:ascii="Calibri Light" w:eastAsia="Times New Roman" w:hAnsi="Calibri Light" w:cs="Times New Roman"/>
      <w:b/>
      <w:bCs/>
      <w:kern w:val="32"/>
      <w:sz w:val="32"/>
      <w:szCs w:val="32"/>
    </w:rPr>
  </w:style>
  <w:style w:type="paragraph" w:styleId="Akapitzlist">
    <w:name w:val="List Paragraph"/>
    <w:basedOn w:val="Normalny"/>
    <w:uiPriority w:val="99"/>
    <w:qFormat/>
    <w:rsid w:val="002B59AE"/>
    <w:pPr>
      <w:ind w:left="708"/>
    </w:pPr>
  </w:style>
  <w:style w:type="character" w:styleId="Odwoaniedokomentarza">
    <w:name w:val="annotation reference"/>
    <w:basedOn w:val="Domylnaczcionkaakapitu"/>
    <w:rsid w:val="007078D5"/>
    <w:rPr>
      <w:sz w:val="16"/>
      <w:szCs w:val="16"/>
    </w:rPr>
  </w:style>
  <w:style w:type="paragraph" w:styleId="Tekstkomentarza">
    <w:name w:val="annotation text"/>
    <w:basedOn w:val="Normalny"/>
    <w:link w:val="TekstkomentarzaZnak"/>
    <w:rsid w:val="007078D5"/>
  </w:style>
  <w:style w:type="character" w:customStyle="1" w:styleId="TekstkomentarzaZnak">
    <w:name w:val="Tekst komentarza Znak"/>
    <w:basedOn w:val="Domylnaczcionkaakapitu"/>
    <w:link w:val="Tekstkomentarza"/>
    <w:rsid w:val="007078D5"/>
    <w:rPr>
      <w:rFonts w:ascii="Arial" w:hAnsi="Arial" w:cs="Arial"/>
    </w:rPr>
  </w:style>
  <w:style w:type="paragraph" w:styleId="Tematkomentarza">
    <w:name w:val="annotation subject"/>
    <w:basedOn w:val="Tekstkomentarza"/>
    <w:next w:val="Tekstkomentarza"/>
    <w:link w:val="TematkomentarzaZnak"/>
    <w:semiHidden/>
    <w:unhideWhenUsed/>
    <w:rsid w:val="0099596B"/>
    <w:rPr>
      <w:b/>
      <w:bCs/>
    </w:rPr>
  </w:style>
  <w:style w:type="character" w:customStyle="1" w:styleId="TematkomentarzaZnak">
    <w:name w:val="Temat komentarza Znak"/>
    <w:basedOn w:val="TekstkomentarzaZnak"/>
    <w:link w:val="Tematkomentarza"/>
    <w:semiHidden/>
    <w:rsid w:val="0099596B"/>
    <w:rPr>
      <w:rFonts w:ascii="Arial" w:hAnsi="Arial" w:cs="Arial"/>
      <w:b/>
      <w:bCs/>
    </w:rPr>
  </w:style>
  <w:style w:type="paragraph" w:styleId="Poprawka">
    <w:name w:val="Revision"/>
    <w:hidden/>
    <w:uiPriority w:val="99"/>
    <w:semiHidden/>
    <w:rsid w:val="0007384E"/>
    <w:rPr>
      <w:rFonts w:ascii="Arial" w:hAnsi="Arial" w:cs="Arial"/>
    </w:rPr>
  </w:style>
  <w:style w:type="character" w:styleId="Hipercze">
    <w:name w:val="Hyperlink"/>
    <w:basedOn w:val="Domylnaczcionkaakapitu"/>
    <w:uiPriority w:val="99"/>
    <w:unhideWhenUsed/>
    <w:rsid w:val="0063611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6956">
      <w:bodyDiv w:val="1"/>
      <w:marLeft w:val="0"/>
      <w:marRight w:val="0"/>
      <w:marTop w:val="0"/>
      <w:marBottom w:val="0"/>
      <w:divBdr>
        <w:top w:val="none" w:sz="0" w:space="0" w:color="auto"/>
        <w:left w:val="none" w:sz="0" w:space="0" w:color="auto"/>
        <w:bottom w:val="none" w:sz="0" w:space="0" w:color="auto"/>
        <w:right w:val="none" w:sz="0" w:space="0" w:color="auto"/>
      </w:divBdr>
    </w:div>
    <w:div w:id="117990049">
      <w:bodyDiv w:val="1"/>
      <w:marLeft w:val="0"/>
      <w:marRight w:val="0"/>
      <w:marTop w:val="0"/>
      <w:marBottom w:val="0"/>
      <w:divBdr>
        <w:top w:val="none" w:sz="0" w:space="0" w:color="auto"/>
        <w:left w:val="none" w:sz="0" w:space="0" w:color="auto"/>
        <w:bottom w:val="none" w:sz="0" w:space="0" w:color="auto"/>
        <w:right w:val="none" w:sz="0" w:space="0" w:color="auto"/>
      </w:divBdr>
    </w:div>
    <w:div w:id="331378160">
      <w:bodyDiv w:val="1"/>
      <w:marLeft w:val="0"/>
      <w:marRight w:val="0"/>
      <w:marTop w:val="0"/>
      <w:marBottom w:val="0"/>
      <w:divBdr>
        <w:top w:val="none" w:sz="0" w:space="0" w:color="auto"/>
        <w:left w:val="none" w:sz="0" w:space="0" w:color="auto"/>
        <w:bottom w:val="none" w:sz="0" w:space="0" w:color="auto"/>
        <w:right w:val="none" w:sz="0" w:space="0" w:color="auto"/>
      </w:divBdr>
    </w:div>
    <w:div w:id="948046081">
      <w:bodyDiv w:val="1"/>
      <w:marLeft w:val="0"/>
      <w:marRight w:val="0"/>
      <w:marTop w:val="0"/>
      <w:marBottom w:val="0"/>
      <w:divBdr>
        <w:top w:val="none" w:sz="0" w:space="0" w:color="auto"/>
        <w:left w:val="none" w:sz="0" w:space="0" w:color="auto"/>
        <w:bottom w:val="none" w:sz="0" w:space="0" w:color="auto"/>
        <w:right w:val="none" w:sz="0" w:space="0" w:color="auto"/>
      </w:divBdr>
    </w:div>
    <w:div w:id="1001349784">
      <w:bodyDiv w:val="1"/>
      <w:marLeft w:val="0"/>
      <w:marRight w:val="0"/>
      <w:marTop w:val="0"/>
      <w:marBottom w:val="0"/>
      <w:divBdr>
        <w:top w:val="none" w:sz="0" w:space="0" w:color="auto"/>
        <w:left w:val="none" w:sz="0" w:space="0" w:color="auto"/>
        <w:bottom w:val="none" w:sz="0" w:space="0" w:color="auto"/>
        <w:right w:val="none" w:sz="0" w:space="0" w:color="auto"/>
      </w:divBdr>
    </w:div>
    <w:div w:id="1045526173">
      <w:bodyDiv w:val="1"/>
      <w:marLeft w:val="0"/>
      <w:marRight w:val="0"/>
      <w:marTop w:val="0"/>
      <w:marBottom w:val="0"/>
      <w:divBdr>
        <w:top w:val="none" w:sz="0" w:space="0" w:color="auto"/>
        <w:left w:val="none" w:sz="0" w:space="0" w:color="auto"/>
        <w:bottom w:val="none" w:sz="0" w:space="0" w:color="auto"/>
        <w:right w:val="none" w:sz="0" w:space="0" w:color="auto"/>
      </w:divBdr>
      <w:divsChild>
        <w:div w:id="948122075">
          <w:marLeft w:val="0"/>
          <w:marRight w:val="0"/>
          <w:marTop w:val="0"/>
          <w:marBottom w:val="0"/>
          <w:divBdr>
            <w:top w:val="none" w:sz="0" w:space="0" w:color="auto"/>
            <w:left w:val="none" w:sz="0" w:space="0" w:color="auto"/>
            <w:bottom w:val="none" w:sz="0" w:space="0" w:color="auto"/>
            <w:right w:val="none" w:sz="0" w:space="0" w:color="auto"/>
          </w:divBdr>
        </w:div>
      </w:divsChild>
    </w:div>
    <w:div w:id="1061174538">
      <w:bodyDiv w:val="1"/>
      <w:marLeft w:val="0"/>
      <w:marRight w:val="0"/>
      <w:marTop w:val="0"/>
      <w:marBottom w:val="0"/>
      <w:divBdr>
        <w:top w:val="none" w:sz="0" w:space="0" w:color="auto"/>
        <w:left w:val="none" w:sz="0" w:space="0" w:color="auto"/>
        <w:bottom w:val="none" w:sz="0" w:space="0" w:color="auto"/>
        <w:right w:val="none" w:sz="0" w:space="0" w:color="auto"/>
      </w:divBdr>
    </w:div>
    <w:div w:id="1174875898">
      <w:bodyDiv w:val="1"/>
      <w:marLeft w:val="0"/>
      <w:marRight w:val="0"/>
      <w:marTop w:val="0"/>
      <w:marBottom w:val="0"/>
      <w:divBdr>
        <w:top w:val="none" w:sz="0" w:space="0" w:color="auto"/>
        <w:left w:val="none" w:sz="0" w:space="0" w:color="auto"/>
        <w:bottom w:val="none" w:sz="0" w:space="0" w:color="auto"/>
        <w:right w:val="none" w:sz="0" w:space="0" w:color="auto"/>
      </w:divBdr>
    </w:div>
    <w:div w:id="1188451138">
      <w:bodyDiv w:val="1"/>
      <w:marLeft w:val="0"/>
      <w:marRight w:val="0"/>
      <w:marTop w:val="0"/>
      <w:marBottom w:val="0"/>
      <w:divBdr>
        <w:top w:val="none" w:sz="0" w:space="0" w:color="auto"/>
        <w:left w:val="none" w:sz="0" w:space="0" w:color="auto"/>
        <w:bottom w:val="none" w:sz="0" w:space="0" w:color="auto"/>
        <w:right w:val="none" w:sz="0" w:space="0" w:color="auto"/>
      </w:divBdr>
    </w:div>
    <w:div w:id="1389718585">
      <w:bodyDiv w:val="1"/>
      <w:marLeft w:val="0"/>
      <w:marRight w:val="0"/>
      <w:marTop w:val="0"/>
      <w:marBottom w:val="0"/>
      <w:divBdr>
        <w:top w:val="none" w:sz="0" w:space="0" w:color="auto"/>
        <w:left w:val="none" w:sz="0" w:space="0" w:color="auto"/>
        <w:bottom w:val="none" w:sz="0" w:space="0" w:color="auto"/>
        <w:right w:val="none" w:sz="0" w:space="0" w:color="auto"/>
      </w:divBdr>
    </w:div>
    <w:div w:id="1524897791">
      <w:bodyDiv w:val="1"/>
      <w:marLeft w:val="0"/>
      <w:marRight w:val="0"/>
      <w:marTop w:val="0"/>
      <w:marBottom w:val="0"/>
      <w:divBdr>
        <w:top w:val="none" w:sz="0" w:space="0" w:color="auto"/>
        <w:left w:val="none" w:sz="0" w:space="0" w:color="auto"/>
        <w:bottom w:val="none" w:sz="0" w:space="0" w:color="auto"/>
        <w:right w:val="none" w:sz="0" w:space="0" w:color="auto"/>
      </w:divBdr>
    </w:div>
    <w:div w:id="1585528493">
      <w:bodyDiv w:val="1"/>
      <w:marLeft w:val="0"/>
      <w:marRight w:val="0"/>
      <w:marTop w:val="0"/>
      <w:marBottom w:val="0"/>
      <w:divBdr>
        <w:top w:val="none" w:sz="0" w:space="0" w:color="auto"/>
        <w:left w:val="none" w:sz="0" w:space="0" w:color="auto"/>
        <w:bottom w:val="none" w:sz="0" w:space="0" w:color="auto"/>
        <w:right w:val="none" w:sz="0" w:space="0" w:color="auto"/>
      </w:divBdr>
    </w:div>
    <w:div w:id="187133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DC58C-4543-4FC7-8FF5-6E3780B9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7214</Words>
  <Characters>43286</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wzór</vt:lpstr>
    </vt:vector>
  </TitlesOfParts>
  <Company/>
  <LinksUpToDate>false</LinksUpToDate>
  <CharactersWithSpaces>50400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subject/>
  <dc:creator>user</dc:creator>
  <cp:keywords/>
  <dc:description/>
  <cp:lastModifiedBy>Aleksander Bigaj - RDLP Krosno</cp:lastModifiedBy>
  <cp:revision>2</cp:revision>
  <cp:lastPrinted>2024-12-13T12:18:00Z</cp:lastPrinted>
  <dcterms:created xsi:type="dcterms:W3CDTF">2026-02-06T07:29:00Z</dcterms:created>
  <dcterms:modified xsi:type="dcterms:W3CDTF">2026-02-06T07:29:00Z</dcterms:modified>
</cp:coreProperties>
</file>